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A5234" w14:textId="77777777" w:rsidR="00AF617C" w:rsidRPr="00112C6E" w:rsidRDefault="001509CE" w:rsidP="00112C6E">
      <w:pPr>
        <w:spacing w:after="0" w:line="226" w:lineRule="auto"/>
        <w:rPr>
          <w:rFonts w:cs="Calibri"/>
          <w:b/>
          <w:sz w:val="30"/>
          <w:szCs w:val="30"/>
          <w:lang w:val="en-US"/>
        </w:rPr>
      </w:pPr>
      <w:r w:rsidRPr="001509CE">
        <w:rPr>
          <w:rFonts w:cs="Calibri"/>
          <w:b/>
          <w:sz w:val="34"/>
          <w:szCs w:val="34"/>
          <w:lang w:val="en-US"/>
        </w:rPr>
        <w:t xml:space="preserve">The state of the medical care system of the Donetsk region in </w:t>
      </w:r>
      <w:r>
        <w:rPr>
          <w:rFonts w:cs="Calibri"/>
          <w:b/>
          <w:sz w:val="34"/>
          <w:szCs w:val="34"/>
          <w:lang w:val="uk-UA"/>
        </w:rPr>
        <w:br/>
      </w:r>
      <w:r w:rsidRPr="001509CE">
        <w:rPr>
          <w:rFonts w:cs="Calibri"/>
          <w:b/>
          <w:sz w:val="34"/>
          <w:szCs w:val="34"/>
          <w:lang w:val="en-US"/>
        </w:rPr>
        <w:t xml:space="preserve">the first post-war decade according </w:t>
      </w:r>
      <w:r w:rsidR="005140B7">
        <w:rPr>
          <w:rFonts w:cs="Calibri"/>
          <w:b/>
          <w:sz w:val="34"/>
          <w:szCs w:val="34"/>
          <w:lang w:val="en-US"/>
        </w:rPr>
        <w:br/>
        <w:t>(</w:t>
      </w:r>
      <w:r w:rsidRPr="001509CE">
        <w:rPr>
          <w:rFonts w:cs="Calibri"/>
          <w:b/>
          <w:sz w:val="34"/>
          <w:szCs w:val="34"/>
          <w:lang w:val="en-US"/>
        </w:rPr>
        <w:t>to the materials of the statistical office</w:t>
      </w:r>
      <w:r w:rsidR="005140B7">
        <w:rPr>
          <w:rFonts w:cs="Calibri"/>
          <w:b/>
          <w:sz w:val="34"/>
          <w:szCs w:val="34"/>
          <w:lang w:val="en-US"/>
        </w:rPr>
        <w:t>)</w:t>
      </w:r>
    </w:p>
    <w:p w14:paraId="672A6659" w14:textId="77777777" w:rsidR="00AF617C" w:rsidRDefault="00AF617C" w:rsidP="00701506">
      <w:pPr>
        <w:spacing w:after="0" w:line="240" w:lineRule="auto"/>
        <w:rPr>
          <w:rFonts w:ascii="Times New Roman" w:hAnsi="Times New Roman"/>
          <w:b/>
          <w:sz w:val="21"/>
          <w:szCs w:val="21"/>
          <w:lang w:val="en-US"/>
        </w:rPr>
      </w:pPr>
    </w:p>
    <w:p w14:paraId="54C2EE82" w14:textId="1230330C" w:rsidR="00701506" w:rsidRPr="00AF617C" w:rsidRDefault="001509CE" w:rsidP="00701506">
      <w:pPr>
        <w:spacing w:after="0" w:line="240" w:lineRule="auto"/>
        <w:rPr>
          <w:rFonts w:ascii="Times New Roman" w:hAnsi="Times New Roman"/>
          <w:b/>
          <w:sz w:val="21"/>
          <w:szCs w:val="21"/>
          <w:lang w:val="en-US"/>
        </w:rPr>
      </w:pPr>
      <w:r w:rsidRPr="001509CE">
        <w:rPr>
          <w:rFonts w:ascii="Times New Roman" w:hAnsi="Times New Roman"/>
          <w:b/>
          <w:sz w:val="21"/>
          <w:szCs w:val="21"/>
          <w:lang w:val="en-US"/>
        </w:rPr>
        <w:t xml:space="preserve">Vira </w:t>
      </w:r>
      <w:proofErr w:type="spellStart"/>
      <w:r w:rsidRPr="001509CE">
        <w:rPr>
          <w:rFonts w:ascii="Times New Roman" w:hAnsi="Times New Roman"/>
          <w:b/>
          <w:sz w:val="21"/>
          <w:szCs w:val="21"/>
          <w:lang w:val="en-US"/>
        </w:rPr>
        <w:t>Volonyts</w:t>
      </w:r>
      <w:proofErr w:type="spellEnd"/>
      <w:r w:rsidRPr="001509CE">
        <w:rPr>
          <w:rFonts w:ascii="Times New Roman" w:hAnsi="Times New Roman"/>
          <w:b/>
          <w:sz w:val="21"/>
          <w:szCs w:val="21"/>
          <w:lang w:val="en-US"/>
        </w:rPr>
        <w:t xml:space="preserve"> </w:t>
      </w:r>
      <w:r w:rsidR="00AF617C" w:rsidRPr="00AF617C">
        <w:rPr>
          <w:rFonts w:ascii="Times New Roman" w:hAnsi="Times New Roman"/>
          <w:lang w:val="en-US"/>
        </w:rPr>
        <w:t xml:space="preserve">(ORCID </w:t>
      </w:r>
      <w:r w:rsidRPr="001509CE">
        <w:rPr>
          <w:rFonts w:ascii="Times New Roman" w:hAnsi="Times New Roman"/>
          <w:lang w:val="en-US"/>
        </w:rPr>
        <w:t>0000-0003-2908-0019</w:t>
      </w:r>
      <w:r w:rsidR="00AF617C" w:rsidRPr="00AF617C">
        <w:rPr>
          <w:rFonts w:ascii="Times New Roman" w:hAnsi="Times New Roman"/>
          <w:lang w:val="en-US"/>
        </w:rPr>
        <w:t>)</w:t>
      </w:r>
    </w:p>
    <w:p w14:paraId="114F4B87" w14:textId="77777777" w:rsidR="00701506" w:rsidRDefault="004F03AB" w:rsidP="00701506">
      <w:pPr>
        <w:spacing w:after="0" w:line="240" w:lineRule="auto"/>
        <w:rPr>
          <w:rFonts w:ascii="Times New Roman" w:hAnsi="Times New Roman"/>
          <w:lang w:val="en-US"/>
        </w:rPr>
      </w:pPr>
      <w:r w:rsidRPr="004F03AB">
        <w:rPr>
          <w:rFonts w:ascii="Times New Roman" w:hAnsi="Times New Roman"/>
          <w:lang w:val="en-US"/>
        </w:rPr>
        <w:t>Mariupol State University (</w:t>
      </w:r>
      <w:r>
        <w:rPr>
          <w:rFonts w:ascii="Times New Roman" w:hAnsi="Times New Roman"/>
          <w:lang w:val="en-US"/>
        </w:rPr>
        <w:t xml:space="preserve">Kyiv, </w:t>
      </w:r>
      <w:r w:rsidRPr="004F03AB">
        <w:rPr>
          <w:rFonts w:ascii="Times New Roman" w:hAnsi="Times New Roman"/>
          <w:lang w:val="en-US"/>
        </w:rPr>
        <w:t>Ukraine)</w:t>
      </w:r>
      <w:r w:rsidR="0027728E" w:rsidRPr="0027728E">
        <w:rPr>
          <w:rFonts w:ascii="Times New Roman" w:hAnsi="Times New Roman"/>
          <w:lang w:val="en-US"/>
        </w:rPr>
        <w:t xml:space="preserve"> </w:t>
      </w:r>
    </w:p>
    <w:p w14:paraId="0A37501D" w14:textId="77777777" w:rsidR="001509CE" w:rsidRDefault="001509CE" w:rsidP="001509CE">
      <w:pPr>
        <w:spacing w:after="0" w:line="240" w:lineRule="auto"/>
        <w:rPr>
          <w:rFonts w:ascii="Times New Roman" w:hAnsi="Times New Roman"/>
          <w:b/>
          <w:sz w:val="21"/>
          <w:szCs w:val="21"/>
          <w:lang w:val="uk-UA"/>
        </w:rPr>
      </w:pPr>
    </w:p>
    <w:p w14:paraId="40285140" w14:textId="77777777" w:rsidR="001509CE" w:rsidRPr="00AF617C" w:rsidRDefault="001509CE" w:rsidP="001509CE">
      <w:pPr>
        <w:spacing w:after="0" w:line="240" w:lineRule="auto"/>
        <w:rPr>
          <w:rFonts w:ascii="Times New Roman" w:hAnsi="Times New Roman"/>
          <w:b/>
          <w:sz w:val="21"/>
          <w:szCs w:val="21"/>
          <w:lang w:val="en-US"/>
        </w:rPr>
      </w:pPr>
      <w:r w:rsidRPr="001509CE">
        <w:rPr>
          <w:rFonts w:ascii="Times New Roman" w:hAnsi="Times New Roman"/>
          <w:b/>
          <w:sz w:val="21"/>
          <w:szCs w:val="21"/>
          <w:lang w:val="en-US"/>
        </w:rPr>
        <w:t xml:space="preserve">Natalia </w:t>
      </w:r>
      <w:proofErr w:type="spellStart"/>
      <w:r w:rsidRPr="001509CE">
        <w:rPr>
          <w:rFonts w:ascii="Times New Roman" w:hAnsi="Times New Roman"/>
          <w:b/>
          <w:sz w:val="21"/>
          <w:szCs w:val="21"/>
          <w:lang w:val="en-US"/>
        </w:rPr>
        <w:t>Shypik</w:t>
      </w:r>
      <w:proofErr w:type="spellEnd"/>
      <w:r w:rsidRPr="001509CE">
        <w:rPr>
          <w:rFonts w:ascii="Times New Roman" w:hAnsi="Times New Roman"/>
          <w:b/>
          <w:sz w:val="21"/>
          <w:szCs w:val="21"/>
          <w:lang w:val="en-US"/>
        </w:rPr>
        <w:t xml:space="preserve"> </w:t>
      </w:r>
      <w:r w:rsidRPr="00AF617C">
        <w:rPr>
          <w:rFonts w:ascii="Times New Roman" w:hAnsi="Times New Roman"/>
          <w:lang w:val="en-US"/>
        </w:rPr>
        <w:t xml:space="preserve">(ORCID </w:t>
      </w:r>
      <w:r w:rsidRPr="001509CE">
        <w:rPr>
          <w:rFonts w:ascii="Times New Roman" w:hAnsi="Times New Roman"/>
          <w:lang w:val="en-US"/>
        </w:rPr>
        <w:t>0000-0001-9595-9326</w:t>
      </w:r>
      <w:r w:rsidRPr="00AF617C">
        <w:rPr>
          <w:rFonts w:ascii="Times New Roman" w:hAnsi="Times New Roman"/>
          <w:lang w:val="en-US"/>
        </w:rPr>
        <w:t>)</w:t>
      </w:r>
    </w:p>
    <w:p w14:paraId="7EE80F87" w14:textId="77777777" w:rsidR="001509CE" w:rsidRDefault="001509CE" w:rsidP="001509CE">
      <w:pPr>
        <w:spacing w:after="0" w:line="240" w:lineRule="auto"/>
        <w:rPr>
          <w:rFonts w:ascii="Times New Roman" w:hAnsi="Times New Roman"/>
          <w:lang w:val="en-US"/>
        </w:rPr>
      </w:pPr>
      <w:r w:rsidRPr="004F03AB">
        <w:rPr>
          <w:rFonts w:ascii="Times New Roman" w:hAnsi="Times New Roman"/>
          <w:lang w:val="en-US"/>
        </w:rPr>
        <w:t>Mariupol State University (</w:t>
      </w:r>
      <w:r>
        <w:rPr>
          <w:rFonts w:ascii="Times New Roman" w:hAnsi="Times New Roman"/>
          <w:lang w:val="en-US"/>
        </w:rPr>
        <w:t xml:space="preserve">Kyiv, </w:t>
      </w:r>
      <w:r w:rsidRPr="004F03AB">
        <w:rPr>
          <w:rFonts w:ascii="Times New Roman" w:hAnsi="Times New Roman"/>
          <w:lang w:val="en-US"/>
        </w:rPr>
        <w:t>Ukraine)</w:t>
      </w:r>
      <w:r w:rsidRPr="0027728E">
        <w:rPr>
          <w:rFonts w:ascii="Times New Roman" w:hAnsi="Times New Roman"/>
          <w:lang w:val="en-US"/>
        </w:rPr>
        <w:t xml:space="preserve"> </w:t>
      </w:r>
    </w:p>
    <w:p w14:paraId="5DAB6C7B" w14:textId="77777777" w:rsidR="00B01502" w:rsidRDefault="00B01502" w:rsidP="00701506">
      <w:pPr>
        <w:spacing w:after="0" w:line="240" w:lineRule="auto"/>
        <w:rPr>
          <w:rFonts w:ascii="Times New Roman" w:hAnsi="Times New Roman"/>
          <w:lang w:val="en-US"/>
        </w:rPr>
      </w:pPr>
    </w:p>
    <w:p w14:paraId="519B93A5" w14:textId="77777777" w:rsidR="00701506" w:rsidRPr="003E2BAE" w:rsidRDefault="00C31A88" w:rsidP="00701506">
      <w:pPr>
        <w:spacing w:after="0" w:line="240" w:lineRule="auto"/>
        <w:ind w:firstLine="284"/>
        <w:rPr>
          <w:rFonts w:ascii="Arial" w:hAnsi="Arial" w:cs="Arial"/>
          <w:sz w:val="18"/>
          <w:szCs w:val="18"/>
          <w:lang w:val="en-US"/>
        </w:rPr>
      </w:pPr>
      <w:r>
        <w:rPr>
          <w:rFonts w:ascii="Arial" w:hAnsi="Arial" w:cs="Arial"/>
          <w:noProof/>
          <w:sz w:val="18"/>
          <w:szCs w:val="18"/>
          <w:lang w:val="en-US"/>
        </w:rPr>
        <mc:AlternateContent>
          <mc:Choice Requires="wps">
            <w:drawing>
              <wp:anchor distT="0" distB="0" distL="114300" distR="114300" simplePos="0" relativeHeight="251656192" behindDoc="0" locked="0" layoutInCell="1" allowOverlap="1" wp14:anchorId="0FCD2EAF" wp14:editId="07777777">
                <wp:simplePos x="0" y="0"/>
                <wp:positionH relativeFrom="column">
                  <wp:posOffset>-73025</wp:posOffset>
                </wp:positionH>
                <wp:positionV relativeFrom="paragraph">
                  <wp:posOffset>71120</wp:posOffset>
                </wp:positionV>
                <wp:extent cx="4845685" cy="4845685"/>
                <wp:effectExtent l="3175" t="4445" r="0" b="0"/>
                <wp:wrapNone/>
                <wp:docPr id="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685" cy="484568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6CBDF8" w14:textId="77777777" w:rsidR="005F4BB4" w:rsidRPr="002B6D07" w:rsidRDefault="005F4BB4" w:rsidP="00024FA2">
                            <w:pPr>
                              <w:spacing w:after="0" w:line="240" w:lineRule="auto"/>
                              <w:ind w:firstLine="284"/>
                              <w:jc w:val="both"/>
                              <w:rPr>
                                <w:rFonts w:ascii="Arial" w:hAnsi="Arial" w:cs="Arial"/>
                                <w:b/>
                                <w:sz w:val="19"/>
                                <w:szCs w:val="19"/>
                                <w:lang w:val="en-US"/>
                              </w:rPr>
                            </w:pPr>
                            <w:r>
                              <w:rPr>
                                <w:rFonts w:ascii="Arial" w:hAnsi="Arial" w:cs="Arial"/>
                                <w:b/>
                                <w:sz w:val="19"/>
                                <w:szCs w:val="19"/>
                                <w:lang w:val="en-US"/>
                              </w:rPr>
                              <w:t>ABSTRACT</w:t>
                            </w:r>
                          </w:p>
                          <w:p w14:paraId="7B164684" w14:textId="77777777" w:rsidR="005F4BB4" w:rsidRPr="001509CE" w:rsidRDefault="005F4BB4" w:rsidP="009759FC">
                            <w:pPr>
                              <w:spacing w:after="0"/>
                              <w:ind w:firstLine="284"/>
                              <w:jc w:val="both"/>
                              <w:rPr>
                                <w:rFonts w:ascii="Arial" w:hAnsi="Arial" w:cs="Arial"/>
                                <w:sz w:val="8"/>
                                <w:szCs w:val="12"/>
                                <w:lang w:val="uk-UA"/>
                              </w:rPr>
                            </w:pPr>
                            <w:r w:rsidRPr="001509CE">
                              <w:rPr>
                                <w:rFonts w:ascii="Arial" w:hAnsi="Arial" w:cs="Arial"/>
                                <w:sz w:val="19"/>
                                <w:szCs w:val="19"/>
                                <w:lang w:val="en-US"/>
                              </w:rPr>
                              <w:t>The article is devoted to highlighting the regional context of the situation in the field of medical care in the first post-war decade. The authors highlight the key problems faced by the medical system after the expulsion of the Nazi occupiers. The specificity of the medical reform of 1947 implementation at the regional level is analyzed. A complex epidemic situation against the background of post-war destruction is characterized. The urgency of the problem lies in the need to analyze the response of the medical system to the challenges faced by society after the end of the war. Consideration of the subject becomes very relevant in the conditions of a large-scale war, which the Russian Federation has unleashed against our country, and which has already led to a significant degree of destruction of medical and social infrastructure facilities. It is necessary to take into account the experience in order to avoid the mistakes made by the Soviet authorities when restoring the medical network and overcoming epidemics accompanying such social cataclysms as war. The novelty of the study is due to the inclusion in the scientific circulation of information arrays from the documents of the regional statistical office, which reflect certain local specifics. It was established that as a result of the war, the main components of the health care system suffered significant destruction. The attempt to reform it in these difficult conditions led to ambiguous consequences. A positive aspect was the transition from the production principle of medical care to the territorial one. However, the process of combining polyclinics and outpatient clinics with hospitals took place mainly formally, without taking into account personnel and infrastructural capabilities. A characteristic feature was the insufficient level of medical personnel in the region and the lack of medical and diagnostic equipment. The excessive workload of the doctor in the absence of auxiliary means significantly complicated the diagnosis and affected the quality of medical care. The overall high indices of medical care hid a decline in its quality. The practice of locating medical facilities in poorly adapted premises that did not meet the minimum sanitary and hygienic requirements was widespread. Difficult social living conditions in a broad context negatively affected the structure of morbidity, threatened epidemics and affected the level of medical measures efficacy.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oel="http://schemas.microsoft.com/office/2019/extlst">
            <w:pict w14:anchorId="310512C9">
              <v:shapetype id="_x0000_t202" coordsize="21600,21600" o:spt="202" path="m,l,21600r21600,l21600,xe">
                <v:stroke joinstyle="miter"/>
                <v:path gradientshapeok="t" o:connecttype="rect"/>
              </v:shapetype>
              <v:shape id="Text Box 76" style="position:absolute;left:0;text-align:left;margin-left:-5.75pt;margin-top:5.6pt;width:381.55pt;height:381.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">
                <v:textbox>
                  <w:txbxContent>
                    <w:p w:rsidRPr="002B6D07" w:rsidR="005F4BB4" w:rsidP="00024FA2" w:rsidRDefault="005F4BB4" w14:paraId="6A87B2BB" wp14:textId="77777777">
                      <w:pPr>
                        <w:spacing w:after="0" w:line="240" w:lineRule="auto"/>
                        <w:ind w:firstLine="284"/>
                        <w:jc w:val="both"/>
                        <w:rPr>
                          <w:rFonts w:ascii="Arial" w:hAnsi="Arial" w:cs="Arial"/>
                          <w:b/>
                          <w:sz w:val="19"/>
                          <w:szCs w:val="19"/>
                          <w:lang w:val="en-US"/>
                        </w:rPr>
                      </w:pPr>
                      <w:r>
                        <w:rPr>
                          <w:rFonts w:ascii="Arial" w:hAnsi="Arial" w:cs="Arial"/>
                          <w:b/>
                          <w:sz w:val="19"/>
                          <w:szCs w:val="19"/>
                          <w:lang w:val="en-US"/>
                        </w:rPr>
                        <w:t>ABSTRACT</w:t>
                      </w:r>
                    </w:p>
                    <w:p w:rsidRPr="001509CE" w:rsidR="005F4BB4" w:rsidP="009759FC" w:rsidRDefault="005F4BB4" w14:paraId="64A7599F" wp14:textId="77777777">
                      <w:pPr>
                        <w:spacing w:after="0"/>
                        <w:ind w:firstLine="284"/>
                        <w:jc w:val="both"/>
                        <w:rPr>
                          <w:rFonts w:ascii="Arial" w:hAnsi="Arial" w:cs="Arial"/>
                          <w:sz w:val="8"/>
                          <w:szCs w:val="12"/>
                          <w:lang w:val="uk-UA"/>
                        </w:rPr>
                      </w:pPr>
                      <w:r w:rsidRPr="001509CE">
                        <w:rPr>
                          <w:rFonts w:ascii="Arial" w:hAnsi="Arial" w:cs="Arial"/>
                          <w:sz w:val="19"/>
                          <w:szCs w:val="19"/>
                          <w:lang w:val="en-US"/>
                        </w:rPr>
                        <w:t>The article is devoted to highlighting the regional context of the situation in the field of medical care in the first post-war decade. The authors highlight the key problems faced by the medical system after the expulsion of the Nazi occupiers. The specificity of the medical reform of 1947 implementation at the regional level is analyzed. A co</w:t>
                      </w:r>
                      <w:r w:rsidRPr="001509CE">
                        <w:rPr>
                          <w:rFonts w:ascii="Arial" w:hAnsi="Arial" w:cs="Arial"/>
                          <w:sz w:val="19"/>
                          <w:szCs w:val="19"/>
                          <w:lang w:val="en-US"/>
                        </w:rPr>
                        <w:t>m</w:t>
                      </w:r>
                      <w:r w:rsidRPr="001509CE">
                        <w:rPr>
                          <w:rFonts w:ascii="Arial" w:hAnsi="Arial" w:cs="Arial"/>
                          <w:sz w:val="19"/>
                          <w:szCs w:val="19"/>
                          <w:lang w:val="en-US"/>
                        </w:rPr>
                        <w:t>plex epidemic situation against the background of post-war destruction is characte</w:t>
                      </w:r>
                      <w:r w:rsidRPr="001509CE">
                        <w:rPr>
                          <w:rFonts w:ascii="Arial" w:hAnsi="Arial" w:cs="Arial"/>
                          <w:sz w:val="19"/>
                          <w:szCs w:val="19"/>
                          <w:lang w:val="en-US"/>
                        </w:rPr>
                        <w:t>r</w:t>
                      </w:r>
                      <w:r w:rsidRPr="001509CE">
                        <w:rPr>
                          <w:rFonts w:ascii="Arial" w:hAnsi="Arial" w:cs="Arial"/>
                          <w:sz w:val="19"/>
                          <w:szCs w:val="19"/>
                          <w:lang w:val="en-US"/>
                        </w:rPr>
                        <w:t>ized. The urgency of the problem lies in the need to analyze the response of the med</w:t>
                      </w:r>
                      <w:r w:rsidRPr="001509CE">
                        <w:rPr>
                          <w:rFonts w:ascii="Arial" w:hAnsi="Arial" w:cs="Arial"/>
                          <w:sz w:val="19"/>
                          <w:szCs w:val="19"/>
                          <w:lang w:val="en-US"/>
                        </w:rPr>
                        <w:t>i</w:t>
                      </w:r>
                      <w:r w:rsidRPr="001509CE">
                        <w:rPr>
                          <w:rFonts w:ascii="Arial" w:hAnsi="Arial" w:cs="Arial"/>
                          <w:sz w:val="19"/>
                          <w:szCs w:val="19"/>
                          <w:lang w:val="en-US"/>
                        </w:rPr>
                        <w:t>cal system to the challenges faced by society after the end of the war. Consideration of the subject becomes very relevant in the conditions of a large-scale war, which the Russian Federation has unleashed against our country, and which has already led to a significant degree of destruction of medical and social infrastructure facilities. It is ne</w:t>
                      </w:r>
                      <w:r w:rsidRPr="001509CE">
                        <w:rPr>
                          <w:rFonts w:ascii="Arial" w:hAnsi="Arial" w:cs="Arial"/>
                          <w:sz w:val="19"/>
                          <w:szCs w:val="19"/>
                          <w:lang w:val="en-US"/>
                        </w:rPr>
                        <w:t>c</w:t>
                      </w:r>
                      <w:r w:rsidRPr="001509CE">
                        <w:rPr>
                          <w:rFonts w:ascii="Arial" w:hAnsi="Arial" w:cs="Arial"/>
                          <w:sz w:val="19"/>
                          <w:szCs w:val="19"/>
                          <w:lang w:val="en-US"/>
                        </w:rPr>
                        <w:t>essary to take into account the experience in order to avoid the mistakes made by the Soviet authorities when restoring the medical network and overcoming epidemics a</w:t>
                      </w:r>
                      <w:r w:rsidRPr="001509CE">
                        <w:rPr>
                          <w:rFonts w:ascii="Arial" w:hAnsi="Arial" w:cs="Arial"/>
                          <w:sz w:val="19"/>
                          <w:szCs w:val="19"/>
                          <w:lang w:val="en-US"/>
                        </w:rPr>
                        <w:t>c</w:t>
                      </w:r>
                      <w:r w:rsidRPr="001509CE">
                        <w:rPr>
                          <w:rFonts w:ascii="Arial" w:hAnsi="Arial" w:cs="Arial"/>
                          <w:sz w:val="19"/>
                          <w:szCs w:val="19"/>
                          <w:lang w:val="en-US"/>
                        </w:rPr>
                        <w:t>companying such social cataclysms as war. The novelty of the study is due to the i</w:t>
                      </w:r>
                      <w:r w:rsidRPr="001509CE">
                        <w:rPr>
                          <w:rFonts w:ascii="Arial" w:hAnsi="Arial" w:cs="Arial"/>
                          <w:sz w:val="19"/>
                          <w:szCs w:val="19"/>
                          <w:lang w:val="en-US"/>
                        </w:rPr>
                        <w:t>n</w:t>
                      </w:r>
                      <w:r w:rsidRPr="001509CE">
                        <w:rPr>
                          <w:rFonts w:ascii="Arial" w:hAnsi="Arial" w:cs="Arial"/>
                          <w:sz w:val="19"/>
                          <w:szCs w:val="19"/>
                          <w:lang w:val="en-US"/>
                        </w:rPr>
                        <w:t>clusion in the scientific circulation of information arrays from the documents of the r</w:t>
                      </w:r>
                      <w:r w:rsidRPr="001509CE">
                        <w:rPr>
                          <w:rFonts w:ascii="Arial" w:hAnsi="Arial" w:cs="Arial"/>
                          <w:sz w:val="19"/>
                          <w:szCs w:val="19"/>
                          <w:lang w:val="en-US"/>
                        </w:rPr>
                        <w:t>e</w:t>
                      </w:r>
                      <w:r w:rsidRPr="001509CE">
                        <w:rPr>
                          <w:rFonts w:ascii="Arial" w:hAnsi="Arial" w:cs="Arial"/>
                          <w:sz w:val="19"/>
                          <w:szCs w:val="19"/>
                          <w:lang w:val="en-US"/>
                        </w:rPr>
                        <w:t>gional statistical office, which reflect certain local specifics. It was established that as a result of the war, the main components of the health care system suffered significant destruction. The attempt to reform it in these difficult conditions led to ambiguous co</w:t>
                      </w:r>
                      <w:r w:rsidRPr="001509CE">
                        <w:rPr>
                          <w:rFonts w:ascii="Arial" w:hAnsi="Arial" w:cs="Arial"/>
                          <w:sz w:val="19"/>
                          <w:szCs w:val="19"/>
                          <w:lang w:val="en-US"/>
                        </w:rPr>
                        <w:t>n</w:t>
                      </w:r>
                      <w:r w:rsidRPr="001509CE">
                        <w:rPr>
                          <w:rFonts w:ascii="Arial" w:hAnsi="Arial" w:cs="Arial"/>
                          <w:sz w:val="19"/>
                          <w:szCs w:val="19"/>
                          <w:lang w:val="en-US"/>
                        </w:rPr>
                        <w:t>sequences. A positive aspect was the transition from the production principle of med</w:t>
                      </w:r>
                      <w:r w:rsidRPr="001509CE">
                        <w:rPr>
                          <w:rFonts w:ascii="Arial" w:hAnsi="Arial" w:cs="Arial"/>
                          <w:sz w:val="19"/>
                          <w:szCs w:val="19"/>
                          <w:lang w:val="en-US"/>
                        </w:rPr>
                        <w:t>i</w:t>
                      </w:r>
                      <w:r w:rsidRPr="001509CE">
                        <w:rPr>
                          <w:rFonts w:ascii="Arial" w:hAnsi="Arial" w:cs="Arial"/>
                          <w:sz w:val="19"/>
                          <w:szCs w:val="19"/>
                          <w:lang w:val="en-US"/>
                        </w:rPr>
                        <w:t>cal care to the territorial one. However, the process of combining polyclinics and outp</w:t>
                      </w:r>
                      <w:r w:rsidRPr="001509CE">
                        <w:rPr>
                          <w:rFonts w:ascii="Arial" w:hAnsi="Arial" w:cs="Arial"/>
                          <w:sz w:val="19"/>
                          <w:szCs w:val="19"/>
                          <w:lang w:val="en-US"/>
                        </w:rPr>
                        <w:t>a</w:t>
                      </w:r>
                      <w:r w:rsidRPr="001509CE">
                        <w:rPr>
                          <w:rFonts w:ascii="Arial" w:hAnsi="Arial" w:cs="Arial"/>
                          <w:sz w:val="19"/>
                          <w:szCs w:val="19"/>
                          <w:lang w:val="en-US"/>
                        </w:rPr>
                        <w:t>tient clinics with hospitals took place mainly formally, without taking into account pe</w:t>
                      </w:r>
                      <w:r w:rsidRPr="001509CE">
                        <w:rPr>
                          <w:rFonts w:ascii="Arial" w:hAnsi="Arial" w:cs="Arial"/>
                          <w:sz w:val="19"/>
                          <w:szCs w:val="19"/>
                          <w:lang w:val="en-US"/>
                        </w:rPr>
                        <w:t>r</w:t>
                      </w:r>
                      <w:r w:rsidRPr="001509CE">
                        <w:rPr>
                          <w:rFonts w:ascii="Arial" w:hAnsi="Arial" w:cs="Arial"/>
                          <w:sz w:val="19"/>
                          <w:szCs w:val="19"/>
                          <w:lang w:val="en-US"/>
                        </w:rPr>
                        <w:t>sonnel and infrastructural capabilities. A characteristic feature was the insufficient level of medical personnel in the region and the lack of medical and diagnostic equipment. The excessive workload of the doctor in the absence of auxiliary means significantly complicated the diagnosis and affected the quality of medical care. The overall high indices of medical care hid a decline in its quality. The practice of locating medical facilities in poorly adapted premises that did not meet the minimum sanitary and h</w:t>
                      </w:r>
                      <w:r w:rsidRPr="001509CE">
                        <w:rPr>
                          <w:rFonts w:ascii="Arial" w:hAnsi="Arial" w:cs="Arial"/>
                          <w:sz w:val="19"/>
                          <w:szCs w:val="19"/>
                          <w:lang w:val="en-US"/>
                        </w:rPr>
                        <w:t>y</w:t>
                      </w:r>
                      <w:r w:rsidRPr="001509CE">
                        <w:rPr>
                          <w:rFonts w:ascii="Arial" w:hAnsi="Arial" w:cs="Arial"/>
                          <w:sz w:val="19"/>
                          <w:szCs w:val="19"/>
                          <w:lang w:val="en-US"/>
                        </w:rPr>
                        <w:t>gienic requirements was widespread. Difficult social living conditions in a broad context negatively affected the structure of morbidity, threatened epidemics and affected the level of medical measures efficacy.</w:t>
                      </w:r>
                    </w:p>
                  </w:txbxContent>
                </v:textbox>
              </v:shape>
            </w:pict>
          </mc:Fallback>
        </mc:AlternateContent>
      </w:r>
      <w:r>
        <w:rPr>
          <w:rFonts w:ascii="Arial" w:hAnsi="Arial" w:cs="Arial"/>
          <w:noProof/>
          <w:sz w:val="28"/>
          <w:szCs w:val="28"/>
          <w:lang w:val="en-US" w:eastAsia="en-US"/>
        </w:rPr>
        <mc:AlternateContent>
          <mc:Choice Requires="wps">
            <w:drawing>
              <wp:anchor distT="0" distB="0" distL="114300" distR="114300" simplePos="0" relativeHeight="251659264" behindDoc="0" locked="0" layoutInCell="1" allowOverlap="1" wp14:anchorId="1A32BA16" wp14:editId="07777777">
                <wp:simplePos x="0" y="0"/>
                <wp:positionH relativeFrom="column">
                  <wp:posOffset>4772660</wp:posOffset>
                </wp:positionH>
                <wp:positionV relativeFrom="paragraph">
                  <wp:posOffset>71120</wp:posOffset>
                </wp:positionV>
                <wp:extent cx="1504950" cy="923925"/>
                <wp:effectExtent l="635" t="4445" r="0" b="0"/>
                <wp:wrapNone/>
                <wp:docPr id="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0D6F51" w14:textId="77777777" w:rsidR="005F4BB4" w:rsidRDefault="005F4BB4" w:rsidP="002B6D07">
                            <w:pPr>
                              <w:spacing w:after="0" w:line="240" w:lineRule="auto"/>
                              <w:rPr>
                                <w:rFonts w:ascii="Arial" w:hAnsi="Arial" w:cs="Arial"/>
                                <w:b/>
                                <w:i/>
                                <w:sz w:val="19"/>
                                <w:szCs w:val="19"/>
                                <w:lang w:val="en-US"/>
                              </w:rPr>
                            </w:pPr>
                            <w:r w:rsidRPr="003A7377">
                              <w:rPr>
                                <w:rFonts w:ascii="Arial" w:hAnsi="Arial" w:cs="Arial"/>
                                <w:b/>
                                <w:i/>
                                <w:sz w:val="19"/>
                                <w:szCs w:val="19"/>
                                <w:lang w:val="en-US"/>
                              </w:rPr>
                              <w:t>KEYWORD</w:t>
                            </w:r>
                            <w:r>
                              <w:rPr>
                                <w:rFonts w:ascii="Arial" w:hAnsi="Arial" w:cs="Arial"/>
                                <w:b/>
                                <w:i/>
                                <w:sz w:val="19"/>
                                <w:szCs w:val="19"/>
                                <w:lang w:val="en-US"/>
                              </w:rPr>
                              <w:t>S</w:t>
                            </w:r>
                          </w:p>
                          <w:p w14:paraId="7035D3C5" w14:textId="77777777" w:rsidR="005F4BB4" w:rsidRDefault="005F4BB4" w:rsidP="002B6D07">
                            <w:pPr>
                              <w:spacing w:after="0" w:line="240" w:lineRule="auto"/>
                              <w:rPr>
                                <w:rFonts w:ascii="Arial" w:hAnsi="Arial" w:cs="Arial"/>
                                <w:i/>
                                <w:sz w:val="19"/>
                                <w:szCs w:val="19"/>
                                <w:lang w:val="uk-UA"/>
                              </w:rPr>
                            </w:pPr>
                            <w:r w:rsidRPr="001509CE">
                              <w:rPr>
                                <w:rFonts w:ascii="Arial" w:hAnsi="Arial" w:cs="Arial"/>
                                <w:i/>
                                <w:sz w:val="19"/>
                                <w:szCs w:val="19"/>
                                <w:lang w:val="en-US"/>
                              </w:rPr>
                              <w:t>health care system,</w:t>
                            </w:r>
                          </w:p>
                          <w:p w14:paraId="6D778615" w14:textId="77777777" w:rsidR="005F4BB4" w:rsidRDefault="005F4BB4" w:rsidP="002B6D07">
                            <w:pPr>
                              <w:spacing w:after="0" w:line="240" w:lineRule="auto"/>
                              <w:rPr>
                                <w:rFonts w:ascii="Arial" w:hAnsi="Arial" w:cs="Arial"/>
                                <w:i/>
                                <w:sz w:val="19"/>
                                <w:szCs w:val="19"/>
                                <w:lang w:val="uk-UA"/>
                              </w:rPr>
                            </w:pPr>
                            <w:r w:rsidRPr="001509CE">
                              <w:rPr>
                                <w:rFonts w:ascii="Arial" w:hAnsi="Arial" w:cs="Arial"/>
                                <w:i/>
                                <w:sz w:val="19"/>
                                <w:szCs w:val="19"/>
                                <w:lang w:val="en-US"/>
                              </w:rPr>
                              <w:t xml:space="preserve">Donetsk region, </w:t>
                            </w:r>
                          </w:p>
                          <w:p w14:paraId="1D7A0AF4" w14:textId="77777777" w:rsidR="005F4BB4" w:rsidRDefault="005F4BB4" w:rsidP="002B6D07">
                            <w:pPr>
                              <w:spacing w:after="0" w:line="240" w:lineRule="auto"/>
                              <w:rPr>
                                <w:rFonts w:ascii="Arial" w:hAnsi="Arial" w:cs="Arial"/>
                                <w:i/>
                                <w:sz w:val="19"/>
                                <w:szCs w:val="19"/>
                                <w:lang w:val="uk-UA"/>
                              </w:rPr>
                            </w:pPr>
                            <w:r w:rsidRPr="001509CE">
                              <w:rPr>
                                <w:rFonts w:ascii="Arial" w:hAnsi="Arial" w:cs="Arial"/>
                                <w:i/>
                                <w:sz w:val="19"/>
                                <w:szCs w:val="19"/>
                                <w:lang w:val="en-US"/>
                              </w:rPr>
                              <w:t xml:space="preserve">post-war medical </w:t>
                            </w:r>
                            <w:r>
                              <w:rPr>
                                <w:rFonts w:ascii="Arial" w:hAnsi="Arial" w:cs="Arial"/>
                                <w:i/>
                                <w:sz w:val="19"/>
                                <w:szCs w:val="19"/>
                                <w:lang w:val="uk-UA"/>
                              </w:rPr>
                              <w:br/>
                            </w:r>
                            <w:r w:rsidRPr="001509CE">
                              <w:rPr>
                                <w:rFonts w:ascii="Arial" w:hAnsi="Arial" w:cs="Arial"/>
                                <w:i/>
                                <w:sz w:val="19"/>
                                <w:szCs w:val="19"/>
                                <w:lang w:val="en-US"/>
                              </w:rPr>
                              <w:t xml:space="preserve">reform, </w:t>
                            </w:r>
                          </w:p>
                          <w:p w14:paraId="4950B376" w14:textId="77777777" w:rsidR="005F4BB4" w:rsidRPr="00530ABC" w:rsidRDefault="005F4BB4" w:rsidP="002B6D07">
                            <w:pPr>
                              <w:spacing w:after="0" w:line="240" w:lineRule="auto"/>
                              <w:rPr>
                                <w:rFonts w:ascii="Arial" w:hAnsi="Arial" w:cs="Arial"/>
                                <w:i/>
                                <w:sz w:val="19"/>
                                <w:szCs w:val="19"/>
                                <w:lang w:val="en-US"/>
                              </w:rPr>
                            </w:pPr>
                            <w:r w:rsidRPr="001509CE">
                              <w:rPr>
                                <w:rFonts w:ascii="Arial" w:hAnsi="Arial" w:cs="Arial"/>
                                <w:i/>
                                <w:sz w:val="19"/>
                                <w:szCs w:val="19"/>
                                <w:lang w:val="en-US"/>
                              </w:rPr>
                              <w:t>epidemic situation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p14="http://schemas.microsoft.com/office/word/2010/wordml" xmlns:a14="http://schemas.microsoft.com/office/drawing/2010/main" xmlns:a="http://schemas.openxmlformats.org/drawingml/2006/main" xmlns:oel="http://schemas.microsoft.com/office/2019/extlst">
            <w:pict w14:anchorId="15282649">
              <v:shape id="Text Box 81" style="position:absolute;left:0;text-align:left;margin-left:375.8pt;margin-top:5.6pt;width:118.5pt;height:72.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">
                <v:textbox style="mso-fit-shape-to-text:t">
                  <w:txbxContent>
                    <w:p w:rsidR="005F4BB4" w:rsidP="002B6D07" w:rsidRDefault="005F4BB4" w14:paraId="1321A1A3" wp14:textId="77777777">
                      <w:pPr>
                        <w:spacing w:after="0" w:line="240" w:lineRule="auto"/>
                        <w:rPr>
                          <w:rFonts w:ascii="Arial" w:hAnsi="Arial" w:cs="Arial"/>
                          <w:b/>
                          <w:i/>
                          <w:sz w:val="19"/>
                          <w:szCs w:val="19"/>
                          <w:lang w:val="en-US"/>
                        </w:rPr>
                      </w:pPr>
                      <w:r w:rsidRPr="003A7377">
                        <w:rPr>
                          <w:rFonts w:ascii="Arial" w:hAnsi="Arial" w:cs="Arial"/>
                          <w:b/>
                          <w:i/>
                          <w:sz w:val="19"/>
                          <w:szCs w:val="19"/>
                          <w:lang w:val="en-US"/>
                        </w:rPr>
                        <w:t>KEYWORD</w:t>
                      </w:r>
                      <w:r>
                        <w:rPr>
                          <w:rFonts w:ascii="Arial" w:hAnsi="Arial" w:cs="Arial"/>
                          <w:b/>
                          <w:i/>
                          <w:sz w:val="19"/>
                          <w:szCs w:val="19"/>
                          <w:lang w:val="en-US"/>
                        </w:rPr>
                        <w:t>S</w:t>
                      </w:r>
                    </w:p>
                    <w:p w:rsidR="005F4BB4" w:rsidP="002B6D07" w:rsidRDefault="005F4BB4" w14:paraId="318A7297" wp14:textId="77777777">
                      <w:pPr>
                        <w:spacing w:after="0" w:line="240" w:lineRule="auto"/>
                        <w:rPr>
                          <w:rFonts w:ascii="Arial" w:hAnsi="Arial" w:cs="Arial"/>
                          <w:i/>
                          <w:sz w:val="19"/>
                          <w:szCs w:val="19"/>
                          <w:lang w:val="uk-UA"/>
                        </w:rPr>
                      </w:pPr>
                      <w:r w:rsidRPr="001509CE">
                        <w:rPr>
                          <w:rFonts w:ascii="Arial" w:hAnsi="Arial" w:cs="Arial"/>
                          <w:i/>
                          <w:sz w:val="19"/>
                          <w:szCs w:val="19"/>
                          <w:lang w:val="en-US"/>
                        </w:rPr>
                        <w:t>health care system,</w:t>
                      </w:r>
                    </w:p>
                    <w:p w:rsidR="005F4BB4" w:rsidP="002B6D07" w:rsidRDefault="005F4BB4" w14:paraId="00807F62" wp14:textId="77777777">
                      <w:pPr>
                        <w:spacing w:after="0" w:line="240" w:lineRule="auto"/>
                        <w:rPr>
                          <w:rFonts w:ascii="Arial" w:hAnsi="Arial" w:cs="Arial"/>
                          <w:i/>
                          <w:sz w:val="19"/>
                          <w:szCs w:val="19"/>
                          <w:lang w:val="uk-UA"/>
                        </w:rPr>
                      </w:pPr>
                      <w:r w:rsidRPr="001509CE">
                        <w:rPr>
                          <w:rFonts w:ascii="Arial" w:hAnsi="Arial" w:cs="Arial"/>
                          <w:i/>
                          <w:sz w:val="19"/>
                          <w:szCs w:val="19"/>
                          <w:lang w:val="en-US"/>
                        </w:rPr>
                        <w:t xml:space="preserve">Donetsk region, </w:t>
                      </w:r>
                    </w:p>
                    <w:p w:rsidR="005F4BB4" w:rsidP="002B6D07" w:rsidRDefault="005F4BB4" w14:paraId="683B14EA" wp14:textId="77777777">
                      <w:pPr>
                        <w:spacing w:after="0" w:line="240" w:lineRule="auto"/>
                        <w:rPr>
                          <w:rFonts w:ascii="Arial" w:hAnsi="Arial" w:cs="Arial"/>
                          <w:i/>
                          <w:sz w:val="19"/>
                          <w:szCs w:val="19"/>
                          <w:lang w:val="uk-UA"/>
                        </w:rPr>
                      </w:pPr>
                      <w:r w:rsidRPr="001509CE">
                        <w:rPr>
                          <w:rFonts w:ascii="Arial" w:hAnsi="Arial" w:cs="Arial"/>
                          <w:i/>
                          <w:sz w:val="19"/>
                          <w:szCs w:val="19"/>
                          <w:lang w:val="en-US"/>
                        </w:rPr>
                        <w:t xml:space="preserve">post-war medical </w:t>
                      </w:r>
                      <w:r>
                        <w:rPr>
                          <w:rFonts w:ascii="Arial" w:hAnsi="Arial" w:cs="Arial"/>
                          <w:i/>
                          <w:sz w:val="19"/>
                          <w:szCs w:val="19"/>
                          <w:lang w:val="uk-UA"/>
                        </w:rPr>
                        <w:br/>
                      </w:r>
                      <w:r w:rsidRPr="001509CE">
                        <w:rPr>
                          <w:rFonts w:ascii="Arial" w:hAnsi="Arial" w:cs="Arial"/>
                          <w:i/>
                          <w:sz w:val="19"/>
                          <w:szCs w:val="19"/>
                          <w:lang w:val="en-US"/>
                        </w:rPr>
                        <w:t xml:space="preserve">reform, </w:t>
                      </w:r>
                    </w:p>
                    <w:p w:rsidRPr="00530ABC" w:rsidR="005F4BB4" w:rsidP="002B6D07" w:rsidRDefault="005F4BB4" w14:paraId="48E84559" wp14:textId="77777777">
                      <w:pPr>
                        <w:spacing w:after="0" w:line="240" w:lineRule="auto"/>
                        <w:rPr>
                          <w:rFonts w:ascii="Arial" w:hAnsi="Arial" w:cs="Arial"/>
                          <w:i/>
                          <w:sz w:val="19"/>
                          <w:szCs w:val="19"/>
                          <w:lang w:val="en-US"/>
                        </w:rPr>
                      </w:pPr>
                      <w:r w:rsidRPr="001509CE">
                        <w:rPr>
                          <w:rFonts w:ascii="Arial" w:hAnsi="Arial" w:cs="Arial"/>
                          <w:i/>
                          <w:sz w:val="19"/>
                          <w:szCs w:val="19"/>
                          <w:lang w:val="en-US"/>
                        </w:rPr>
                        <w:t>epidemic situ</w:t>
                      </w:r>
                      <w:r w:rsidRPr="001509CE">
                        <w:rPr>
                          <w:rFonts w:ascii="Arial" w:hAnsi="Arial" w:cs="Arial"/>
                          <w:i/>
                          <w:sz w:val="19"/>
                          <w:szCs w:val="19"/>
                          <w:lang w:val="en-US"/>
                        </w:rPr>
                        <w:t>a</w:t>
                      </w:r>
                      <w:r w:rsidRPr="001509CE">
                        <w:rPr>
                          <w:rFonts w:ascii="Arial" w:hAnsi="Arial" w:cs="Arial"/>
                          <w:i/>
                          <w:sz w:val="19"/>
                          <w:szCs w:val="19"/>
                          <w:lang w:val="en-US"/>
                        </w:rPr>
                        <w:t>tion</w:t>
                      </w:r>
                    </w:p>
                  </w:txbxContent>
                </v:textbox>
              </v:shape>
            </w:pict>
          </mc:Fallback>
        </mc:AlternateContent>
      </w:r>
    </w:p>
    <w:p w14:paraId="02EB378F" w14:textId="77777777" w:rsidR="00701506" w:rsidRDefault="00701506" w:rsidP="00701506">
      <w:pPr>
        <w:spacing w:after="0" w:line="240" w:lineRule="auto"/>
        <w:ind w:firstLine="284"/>
        <w:rPr>
          <w:rFonts w:ascii="Arial" w:hAnsi="Arial" w:cs="Arial"/>
          <w:sz w:val="18"/>
          <w:szCs w:val="18"/>
          <w:lang w:val="en-US"/>
        </w:rPr>
      </w:pPr>
    </w:p>
    <w:p w14:paraId="6A05A809" w14:textId="77777777" w:rsidR="00701506" w:rsidRDefault="00701506" w:rsidP="00701506">
      <w:pPr>
        <w:spacing w:after="0" w:line="240" w:lineRule="auto"/>
        <w:ind w:firstLine="284"/>
        <w:rPr>
          <w:rFonts w:ascii="Arial" w:hAnsi="Arial" w:cs="Arial"/>
          <w:sz w:val="18"/>
          <w:szCs w:val="18"/>
          <w:lang w:val="en-US"/>
        </w:rPr>
      </w:pPr>
    </w:p>
    <w:p w14:paraId="5A39BBE3" w14:textId="77777777" w:rsidR="00701506" w:rsidRDefault="00701506" w:rsidP="00701506">
      <w:pPr>
        <w:spacing w:after="0" w:line="240" w:lineRule="auto"/>
        <w:ind w:firstLine="284"/>
        <w:rPr>
          <w:rFonts w:ascii="Arial" w:hAnsi="Arial" w:cs="Arial"/>
          <w:sz w:val="18"/>
          <w:szCs w:val="18"/>
          <w:lang w:val="en-US"/>
        </w:rPr>
      </w:pPr>
    </w:p>
    <w:p w14:paraId="41C8F396" w14:textId="77777777" w:rsidR="00701506" w:rsidRDefault="00701506" w:rsidP="00701506">
      <w:pPr>
        <w:spacing w:after="0" w:line="240" w:lineRule="auto"/>
        <w:ind w:firstLine="284"/>
        <w:rPr>
          <w:rFonts w:ascii="Arial" w:hAnsi="Arial" w:cs="Arial"/>
          <w:sz w:val="18"/>
          <w:szCs w:val="18"/>
          <w:lang w:val="en-US"/>
        </w:rPr>
      </w:pPr>
    </w:p>
    <w:p w14:paraId="72A3D3EC" w14:textId="77777777" w:rsidR="00701506" w:rsidRDefault="00701506" w:rsidP="00701506">
      <w:pPr>
        <w:spacing w:after="0" w:line="240" w:lineRule="auto"/>
        <w:ind w:firstLine="284"/>
        <w:rPr>
          <w:rFonts w:ascii="Arial" w:hAnsi="Arial" w:cs="Arial"/>
          <w:sz w:val="18"/>
          <w:szCs w:val="18"/>
          <w:lang w:val="en-US"/>
        </w:rPr>
      </w:pPr>
    </w:p>
    <w:p w14:paraId="0D0B940D" w14:textId="77777777" w:rsidR="00701506" w:rsidRPr="00F96768" w:rsidRDefault="00701506" w:rsidP="00701506">
      <w:pPr>
        <w:spacing w:after="0" w:line="240" w:lineRule="auto"/>
        <w:ind w:firstLine="284"/>
        <w:rPr>
          <w:rFonts w:ascii="Arial" w:hAnsi="Arial" w:cs="Arial"/>
          <w:sz w:val="18"/>
          <w:szCs w:val="18"/>
          <w:lang w:val="en-US"/>
        </w:rPr>
      </w:pPr>
    </w:p>
    <w:p w14:paraId="0E27B00A" w14:textId="77777777" w:rsidR="00701506" w:rsidRPr="00F96768" w:rsidRDefault="00701506" w:rsidP="00701506">
      <w:pPr>
        <w:spacing w:after="0" w:line="240" w:lineRule="auto"/>
        <w:ind w:firstLine="284"/>
        <w:rPr>
          <w:rFonts w:ascii="Arial" w:hAnsi="Arial" w:cs="Arial"/>
          <w:sz w:val="18"/>
          <w:szCs w:val="18"/>
          <w:lang w:val="en-US"/>
        </w:rPr>
      </w:pPr>
    </w:p>
    <w:p w14:paraId="60061E4C" w14:textId="77777777" w:rsidR="00701506" w:rsidRPr="00F96768" w:rsidRDefault="00701506" w:rsidP="00701506">
      <w:pPr>
        <w:spacing w:after="0" w:line="240" w:lineRule="auto"/>
        <w:ind w:firstLine="284"/>
        <w:rPr>
          <w:rFonts w:ascii="Arial" w:hAnsi="Arial" w:cs="Arial"/>
          <w:sz w:val="18"/>
          <w:szCs w:val="18"/>
          <w:lang w:val="en-US"/>
        </w:rPr>
      </w:pPr>
    </w:p>
    <w:p w14:paraId="44EAFD9C" w14:textId="77777777" w:rsidR="00701506" w:rsidRPr="00F96768" w:rsidRDefault="00701506" w:rsidP="00701506">
      <w:pPr>
        <w:spacing w:after="0" w:line="240" w:lineRule="auto"/>
        <w:ind w:firstLine="284"/>
        <w:rPr>
          <w:rFonts w:ascii="Arial" w:hAnsi="Arial" w:cs="Arial"/>
          <w:sz w:val="18"/>
          <w:szCs w:val="18"/>
          <w:lang w:val="en-US"/>
        </w:rPr>
      </w:pPr>
    </w:p>
    <w:p w14:paraId="4B94D5A5" w14:textId="77777777" w:rsidR="00701506" w:rsidRPr="00F96768" w:rsidRDefault="00701506" w:rsidP="00701506">
      <w:pPr>
        <w:spacing w:after="0" w:line="240" w:lineRule="auto"/>
        <w:ind w:firstLine="284"/>
        <w:rPr>
          <w:rFonts w:ascii="Arial" w:hAnsi="Arial" w:cs="Arial"/>
          <w:sz w:val="18"/>
          <w:szCs w:val="18"/>
          <w:lang w:val="en-US"/>
        </w:rPr>
      </w:pPr>
    </w:p>
    <w:p w14:paraId="3DEEC669" w14:textId="77777777" w:rsidR="00701506" w:rsidRPr="00F96768" w:rsidRDefault="00701506" w:rsidP="00701506">
      <w:pPr>
        <w:spacing w:after="0" w:line="240" w:lineRule="auto"/>
        <w:ind w:firstLine="284"/>
        <w:rPr>
          <w:rFonts w:ascii="Arial" w:hAnsi="Arial" w:cs="Arial"/>
          <w:sz w:val="18"/>
          <w:szCs w:val="18"/>
          <w:lang w:val="en-US"/>
        </w:rPr>
      </w:pPr>
    </w:p>
    <w:p w14:paraId="3656B9AB" w14:textId="77777777" w:rsidR="00701506" w:rsidRPr="00F96768" w:rsidRDefault="00701506" w:rsidP="00701506">
      <w:pPr>
        <w:spacing w:after="0" w:line="240" w:lineRule="auto"/>
        <w:ind w:firstLine="284"/>
        <w:rPr>
          <w:rFonts w:ascii="Arial" w:hAnsi="Arial" w:cs="Arial"/>
          <w:sz w:val="18"/>
          <w:szCs w:val="18"/>
          <w:lang w:val="en-US"/>
        </w:rPr>
      </w:pPr>
    </w:p>
    <w:p w14:paraId="45FB0818" w14:textId="77777777" w:rsidR="00701506" w:rsidRPr="00F96768" w:rsidRDefault="00701506" w:rsidP="00701506">
      <w:pPr>
        <w:spacing w:after="0" w:line="240" w:lineRule="auto"/>
        <w:ind w:firstLine="284"/>
        <w:rPr>
          <w:rFonts w:ascii="Arial" w:hAnsi="Arial" w:cs="Arial"/>
          <w:sz w:val="18"/>
          <w:szCs w:val="18"/>
          <w:lang w:val="en-US"/>
        </w:rPr>
      </w:pPr>
    </w:p>
    <w:p w14:paraId="049F31CB" w14:textId="77777777" w:rsidR="00701506" w:rsidRPr="00F96768" w:rsidRDefault="00701506" w:rsidP="00701506">
      <w:pPr>
        <w:spacing w:after="0" w:line="240" w:lineRule="auto"/>
        <w:ind w:firstLine="284"/>
        <w:rPr>
          <w:rFonts w:ascii="Arial" w:hAnsi="Arial" w:cs="Arial"/>
          <w:sz w:val="18"/>
          <w:szCs w:val="18"/>
          <w:lang w:val="en-US"/>
        </w:rPr>
      </w:pPr>
    </w:p>
    <w:p w14:paraId="53128261" w14:textId="77777777" w:rsidR="00701506" w:rsidRPr="00F96768" w:rsidRDefault="00701506" w:rsidP="00701506">
      <w:pPr>
        <w:spacing w:after="0" w:line="240" w:lineRule="auto"/>
        <w:ind w:firstLine="284"/>
        <w:rPr>
          <w:rFonts w:ascii="Arial" w:hAnsi="Arial" w:cs="Arial"/>
          <w:sz w:val="18"/>
          <w:szCs w:val="18"/>
          <w:lang w:val="en-US"/>
        </w:rPr>
      </w:pPr>
    </w:p>
    <w:p w14:paraId="62486C05" w14:textId="77777777" w:rsidR="00701506" w:rsidRPr="00F96768" w:rsidRDefault="00701506" w:rsidP="00701506">
      <w:pPr>
        <w:spacing w:after="0" w:line="240" w:lineRule="auto"/>
        <w:ind w:firstLine="284"/>
        <w:rPr>
          <w:rFonts w:ascii="Arial" w:hAnsi="Arial" w:cs="Arial"/>
          <w:sz w:val="18"/>
          <w:szCs w:val="18"/>
          <w:lang w:val="en-US"/>
        </w:rPr>
      </w:pPr>
    </w:p>
    <w:p w14:paraId="4101652C" w14:textId="77777777" w:rsidR="00701506" w:rsidRPr="00F96768" w:rsidRDefault="00701506" w:rsidP="00701506">
      <w:pPr>
        <w:spacing w:after="0" w:line="240" w:lineRule="auto"/>
        <w:ind w:firstLine="284"/>
        <w:rPr>
          <w:rFonts w:ascii="Arial" w:hAnsi="Arial" w:cs="Arial"/>
          <w:sz w:val="18"/>
          <w:szCs w:val="18"/>
          <w:lang w:val="en-US"/>
        </w:rPr>
      </w:pPr>
    </w:p>
    <w:p w14:paraId="4B99056E" w14:textId="77777777" w:rsidR="00701506" w:rsidRPr="00F96768" w:rsidRDefault="00701506" w:rsidP="00701506">
      <w:pPr>
        <w:spacing w:after="0" w:line="240" w:lineRule="auto"/>
        <w:ind w:firstLine="284"/>
        <w:rPr>
          <w:rFonts w:ascii="Arial" w:hAnsi="Arial" w:cs="Arial"/>
          <w:sz w:val="18"/>
          <w:szCs w:val="18"/>
          <w:lang w:val="en-US"/>
        </w:rPr>
      </w:pPr>
    </w:p>
    <w:p w14:paraId="1299C43A" w14:textId="77777777" w:rsidR="007D5C31" w:rsidRDefault="007D5C31" w:rsidP="00701506">
      <w:pPr>
        <w:spacing w:after="0" w:line="240" w:lineRule="auto"/>
        <w:ind w:firstLine="284"/>
        <w:rPr>
          <w:rFonts w:ascii="Arial" w:hAnsi="Arial" w:cs="Arial"/>
          <w:sz w:val="18"/>
          <w:szCs w:val="18"/>
          <w:lang w:val="en-US"/>
        </w:rPr>
      </w:pPr>
    </w:p>
    <w:p w14:paraId="4DDBEF00" w14:textId="77777777" w:rsidR="00B01502" w:rsidRDefault="00B01502" w:rsidP="00701506">
      <w:pPr>
        <w:spacing w:after="0" w:line="240" w:lineRule="auto"/>
        <w:ind w:firstLine="284"/>
        <w:rPr>
          <w:rFonts w:ascii="Arial" w:hAnsi="Arial" w:cs="Arial"/>
          <w:sz w:val="18"/>
          <w:szCs w:val="18"/>
          <w:lang w:val="en-US"/>
        </w:rPr>
      </w:pPr>
    </w:p>
    <w:p w14:paraId="3461D779" w14:textId="77777777" w:rsidR="00B01502" w:rsidRDefault="00B01502" w:rsidP="00701506">
      <w:pPr>
        <w:spacing w:after="0" w:line="240" w:lineRule="auto"/>
        <w:ind w:firstLine="284"/>
        <w:rPr>
          <w:rFonts w:ascii="Arial" w:hAnsi="Arial" w:cs="Arial"/>
          <w:sz w:val="18"/>
          <w:szCs w:val="18"/>
          <w:lang w:val="en-US"/>
        </w:rPr>
      </w:pPr>
    </w:p>
    <w:p w14:paraId="3CF2D8B6" w14:textId="77777777" w:rsidR="0027728E" w:rsidRDefault="0027728E" w:rsidP="00701506">
      <w:pPr>
        <w:spacing w:after="0" w:line="240" w:lineRule="auto"/>
        <w:ind w:firstLine="284"/>
        <w:rPr>
          <w:rFonts w:ascii="Arial" w:hAnsi="Arial" w:cs="Arial"/>
          <w:sz w:val="18"/>
          <w:szCs w:val="18"/>
          <w:lang w:val="uk-UA"/>
        </w:rPr>
      </w:pPr>
    </w:p>
    <w:p w14:paraId="0FB78278" w14:textId="77777777" w:rsidR="0027728E" w:rsidRDefault="0027728E" w:rsidP="00701506">
      <w:pPr>
        <w:spacing w:after="0" w:line="240" w:lineRule="auto"/>
        <w:ind w:firstLine="284"/>
        <w:rPr>
          <w:rFonts w:ascii="Arial" w:hAnsi="Arial" w:cs="Arial"/>
          <w:sz w:val="18"/>
          <w:szCs w:val="18"/>
          <w:lang w:val="uk-UA"/>
        </w:rPr>
      </w:pPr>
    </w:p>
    <w:p w14:paraId="1FC39945" w14:textId="77777777" w:rsidR="001509CE" w:rsidRDefault="001509CE" w:rsidP="00701506">
      <w:pPr>
        <w:spacing w:after="0" w:line="240" w:lineRule="auto"/>
        <w:ind w:firstLine="284"/>
        <w:rPr>
          <w:rFonts w:ascii="Arial" w:hAnsi="Arial" w:cs="Arial"/>
          <w:sz w:val="18"/>
          <w:szCs w:val="18"/>
          <w:lang w:val="uk-UA"/>
        </w:rPr>
      </w:pPr>
    </w:p>
    <w:p w14:paraId="0562CB0E" w14:textId="77777777" w:rsidR="001509CE" w:rsidRDefault="001509CE" w:rsidP="00701506">
      <w:pPr>
        <w:spacing w:after="0" w:line="240" w:lineRule="auto"/>
        <w:ind w:firstLine="284"/>
        <w:rPr>
          <w:rFonts w:ascii="Arial" w:hAnsi="Arial" w:cs="Arial"/>
          <w:sz w:val="18"/>
          <w:szCs w:val="18"/>
          <w:lang w:val="uk-UA"/>
        </w:rPr>
      </w:pPr>
    </w:p>
    <w:p w14:paraId="34CE0A41" w14:textId="77777777" w:rsidR="001509CE" w:rsidRDefault="001509CE" w:rsidP="00701506">
      <w:pPr>
        <w:spacing w:after="0" w:line="240" w:lineRule="auto"/>
        <w:ind w:firstLine="284"/>
        <w:rPr>
          <w:rFonts w:ascii="Arial" w:hAnsi="Arial" w:cs="Arial"/>
          <w:sz w:val="18"/>
          <w:szCs w:val="18"/>
          <w:lang w:val="uk-UA"/>
        </w:rPr>
      </w:pPr>
    </w:p>
    <w:p w14:paraId="62EBF3C5" w14:textId="77777777" w:rsidR="001509CE" w:rsidRDefault="001509CE" w:rsidP="00701506">
      <w:pPr>
        <w:spacing w:after="0" w:line="240" w:lineRule="auto"/>
        <w:ind w:firstLine="284"/>
        <w:rPr>
          <w:rFonts w:ascii="Arial" w:hAnsi="Arial" w:cs="Arial"/>
          <w:sz w:val="18"/>
          <w:szCs w:val="18"/>
          <w:lang w:val="uk-UA"/>
        </w:rPr>
      </w:pPr>
    </w:p>
    <w:p w14:paraId="6D98A12B" w14:textId="77777777" w:rsidR="001509CE" w:rsidRDefault="001509CE" w:rsidP="00701506">
      <w:pPr>
        <w:spacing w:after="0" w:line="240" w:lineRule="auto"/>
        <w:ind w:firstLine="284"/>
        <w:rPr>
          <w:rFonts w:ascii="Arial" w:hAnsi="Arial" w:cs="Arial"/>
          <w:sz w:val="18"/>
          <w:szCs w:val="18"/>
          <w:lang w:val="uk-UA"/>
        </w:rPr>
      </w:pPr>
    </w:p>
    <w:p w14:paraId="2946DB82" w14:textId="77777777" w:rsidR="001509CE" w:rsidRDefault="001509CE" w:rsidP="00701506">
      <w:pPr>
        <w:spacing w:after="0" w:line="240" w:lineRule="auto"/>
        <w:ind w:firstLine="284"/>
        <w:rPr>
          <w:rFonts w:ascii="Arial" w:hAnsi="Arial" w:cs="Arial"/>
          <w:sz w:val="18"/>
          <w:szCs w:val="18"/>
          <w:lang w:val="uk-UA"/>
        </w:rPr>
      </w:pPr>
    </w:p>
    <w:p w14:paraId="5997CC1D" w14:textId="77777777" w:rsidR="001509CE" w:rsidRDefault="001509CE" w:rsidP="00701506">
      <w:pPr>
        <w:spacing w:after="0" w:line="240" w:lineRule="auto"/>
        <w:ind w:firstLine="284"/>
        <w:rPr>
          <w:rFonts w:ascii="Arial" w:hAnsi="Arial" w:cs="Arial"/>
          <w:sz w:val="18"/>
          <w:szCs w:val="18"/>
          <w:lang w:val="uk-UA"/>
        </w:rPr>
      </w:pPr>
    </w:p>
    <w:p w14:paraId="110FFD37" w14:textId="77777777" w:rsidR="001509CE" w:rsidRDefault="001509CE" w:rsidP="00701506">
      <w:pPr>
        <w:spacing w:after="0" w:line="240" w:lineRule="auto"/>
        <w:ind w:firstLine="284"/>
        <w:rPr>
          <w:rFonts w:ascii="Arial" w:hAnsi="Arial" w:cs="Arial"/>
          <w:sz w:val="18"/>
          <w:szCs w:val="18"/>
          <w:lang w:val="uk-UA"/>
        </w:rPr>
      </w:pPr>
    </w:p>
    <w:p w14:paraId="6B699379" w14:textId="77777777" w:rsidR="001509CE" w:rsidRDefault="001509CE" w:rsidP="00701506">
      <w:pPr>
        <w:spacing w:after="0" w:line="240" w:lineRule="auto"/>
        <w:ind w:firstLine="284"/>
        <w:rPr>
          <w:rFonts w:ascii="Arial" w:hAnsi="Arial" w:cs="Arial"/>
          <w:sz w:val="18"/>
          <w:szCs w:val="18"/>
          <w:lang w:val="uk-UA"/>
        </w:rPr>
      </w:pPr>
    </w:p>
    <w:p w14:paraId="3FE9F23F" w14:textId="77777777" w:rsidR="001509CE" w:rsidRDefault="001509CE" w:rsidP="00701506">
      <w:pPr>
        <w:spacing w:after="0" w:line="240" w:lineRule="auto"/>
        <w:ind w:firstLine="284"/>
        <w:rPr>
          <w:rFonts w:ascii="Arial" w:hAnsi="Arial" w:cs="Arial"/>
          <w:sz w:val="18"/>
          <w:szCs w:val="18"/>
          <w:lang w:val="uk-UA"/>
        </w:rPr>
      </w:pPr>
    </w:p>
    <w:p w14:paraId="1F72F646" w14:textId="77777777" w:rsidR="001509CE" w:rsidRDefault="001509CE" w:rsidP="00701506">
      <w:pPr>
        <w:spacing w:after="0" w:line="240" w:lineRule="auto"/>
        <w:ind w:firstLine="284"/>
        <w:rPr>
          <w:rFonts w:ascii="Arial" w:hAnsi="Arial" w:cs="Arial"/>
          <w:sz w:val="18"/>
          <w:szCs w:val="18"/>
          <w:lang w:val="uk-UA"/>
        </w:rPr>
      </w:pPr>
    </w:p>
    <w:p w14:paraId="08CE6F91" w14:textId="77777777" w:rsidR="001509CE" w:rsidRDefault="001509CE" w:rsidP="00701506">
      <w:pPr>
        <w:spacing w:after="0" w:line="240" w:lineRule="auto"/>
        <w:ind w:firstLine="284"/>
        <w:rPr>
          <w:rFonts w:ascii="Arial" w:hAnsi="Arial" w:cs="Arial"/>
          <w:sz w:val="18"/>
          <w:szCs w:val="18"/>
          <w:lang w:val="uk-UA"/>
        </w:rPr>
      </w:pPr>
    </w:p>
    <w:p w14:paraId="61CDCEAD" w14:textId="77777777" w:rsidR="001509CE" w:rsidRDefault="001509CE" w:rsidP="00701506">
      <w:pPr>
        <w:spacing w:after="0" w:line="240" w:lineRule="auto"/>
        <w:ind w:firstLine="284"/>
        <w:rPr>
          <w:rFonts w:ascii="Arial" w:hAnsi="Arial" w:cs="Arial"/>
          <w:sz w:val="18"/>
          <w:szCs w:val="18"/>
          <w:lang w:val="uk-UA"/>
        </w:rPr>
      </w:pPr>
    </w:p>
    <w:p w14:paraId="6BB9E253" w14:textId="77777777" w:rsidR="001509CE" w:rsidRDefault="001509CE" w:rsidP="00701506">
      <w:pPr>
        <w:spacing w:after="0" w:line="240" w:lineRule="auto"/>
        <w:ind w:firstLine="284"/>
        <w:rPr>
          <w:rFonts w:ascii="Arial" w:hAnsi="Arial" w:cs="Arial"/>
          <w:sz w:val="18"/>
          <w:szCs w:val="18"/>
          <w:lang w:val="uk-UA"/>
        </w:rPr>
      </w:pPr>
    </w:p>
    <w:p w14:paraId="23DE523C" w14:textId="77777777" w:rsidR="001509CE" w:rsidRPr="0027728E" w:rsidRDefault="001509CE" w:rsidP="00701506">
      <w:pPr>
        <w:spacing w:after="0" w:line="240" w:lineRule="auto"/>
        <w:ind w:firstLine="284"/>
        <w:rPr>
          <w:rFonts w:ascii="Arial" w:hAnsi="Arial" w:cs="Arial"/>
          <w:sz w:val="18"/>
          <w:szCs w:val="18"/>
          <w:lang w:val="uk-UA"/>
        </w:rPr>
      </w:pPr>
    </w:p>
    <w:p w14:paraId="52E56223" w14:textId="77777777" w:rsidR="00701506" w:rsidRPr="001D74FB" w:rsidRDefault="00701506" w:rsidP="00701506">
      <w:pPr>
        <w:spacing w:after="0" w:line="240" w:lineRule="auto"/>
        <w:ind w:firstLine="284"/>
        <w:rPr>
          <w:rFonts w:ascii="Arial" w:hAnsi="Arial" w:cs="Arial"/>
          <w:sz w:val="28"/>
          <w:szCs w:val="28"/>
          <w:lang w:val="en-US"/>
        </w:rPr>
        <w:sectPr w:rsidR="00701506" w:rsidRPr="001D74FB" w:rsidSect="00273134">
          <w:headerReference w:type="even" r:id="rId8"/>
          <w:headerReference w:type="default" r:id="rId9"/>
          <w:footerReference w:type="even" r:id="rId10"/>
          <w:footerReference w:type="default" r:id="rId11"/>
          <w:headerReference w:type="first" r:id="rId12"/>
          <w:footerReference w:type="first" r:id="rId13"/>
          <w:footnotePr>
            <w:numRestart w:val="eachSect"/>
          </w:footnotePr>
          <w:type w:val="continuous"/>
          <w:pgSz w:w="11906" w:h="16838" w:code="9"/>
          <w:pgMar w:top="851" w:right="1021" w:bottom="1531" w:left="1304" w:header="907" w:footer="1021" w:gutter="0"/>
          <w:pgNumType w:start="73"/>
          <w:cols w:space="340"/>
          <w:titlePg/>
          <w:docGrid w:linePitch="360"/>
        </w:sectPr>
      </w:pPr>
    </w:p>
    <w:p w14:paraId="3E7A9F1C" w14:textId="77777777" w:rsidR="00B8296F" w:rsidRPr="003E3210" w:rsidRDefault="00B8296F" w:rsidP="00B8296F">
      <w:pPr>
        <w:spacing w:after="0" w:line="230" w:lineRule="auto"/>
        <w:ind w:firstLine="284"/>
        <w:jc w:val="both"/>
        <w:rPr>
          <w:rFonts w:ascii="Arial" w:hAnsi="Arial" w:cs="Arial"/>
          <w:bCs/>
          <w:sz w:val="18"/>
          <w:szCs w:val="18"/>
          <w:lang w:val="en-US"/>
        </w:rPr>
      </w:pPr>
      <w:r w:rsidRPr="003E3210">
        <w:rPr>
          <w:rFonts w:ascii="Arial" w:hAnsi="Arial" w:cs="Arial"/>
          <w:b/>
          <w:bCs/>
          <w:sz w:val="18"/>
          <w:szCs w:val="18"/>
          <w:lang w:val="en-US"/>
        </w:rPr>
        <w:t>Introduction</w:t>
      </w:r>
    </w:p>
    <w:p w14:paraId="72FC463E" w14:textId="77777777" w:rsidR="001509CE" w:rsidRPr="001509CE" w:rsidRDefault="001509CE" w:rsidP="001509CE">
      <w:pPr>
        <w:spacing w:after="0" w:line="233" w:lineRule="auto"/>
        <w:ind w:firstLine="284"/>
        <w:jc w:val="both"/>
        <w:rPr>
          <w:rFonts w:ascii="Arial" w:hAnsi="Arial" w:cs="Arial"/>
          <w:sz w:val="18"/>
          <w:szCs w:val="18"/>
          <w:lang w:val="en-US"/>
        </w:rPr>
      </w:pPr>
      <w:r w:rsidRPr="001509CE">
        <w:rPr>
          <w:rFonts w:ascii="Arial" w:hAnsi="Arial" w:cs="Arial"/>
          <w:sz w:val="18"/>
          <w:szCs w:val="18"/>
          <w:lang w:val="en-US"/>
        </w:rPr>
        <w:t xml:space="preserve">Today, turning to a retrospective analysis of various aspects of the Ukrainian society’s life in the post-war period does not lose its relevance. Health care and its main component – medical care – is one of the most socially significant areas of state activity. The Soviet internal policy and the powerful administrative vertical created a unique system of human resources exploitation, in which the basic principles of public health protection and the development </w:t>
      </w:r>
      <w:r w:rsidRPr="001509CE">
        <w:rPr>
          <w:rFonts w:ascii="Arial" w:hAnsi="Arial" w:cs="Arial"/>
          <w:sz w:val="18"/>
          <w:szCs w:val="18"/>
          <w:lang w:val="en-US"/>
        </w:rPr>
        <w:t xml:space="preserve">of the medical field were mostly declarative, and the realities of life were the opposite of the declared ones. The complex processes of post-war recovery led to a number of organizational, economic and social-epidemic challenges that faced the health care system, which was almost destroyed during the war. In our opinion, it is relevant to study the regional dimension of the given problem, which will permit to clarify the peculiarities of the medical </w:t>
      </w:r>
      <w:r w:rsidRPr="001509CE">
        <w:rPr>
          <w:rFonts w:ascii="Arial" w:hAnsi="Arial" w:cs="Arial"/>
          <w:sz w:val="18"/>
          <w:szCs w:val="18"/>
          <w:lang w:val="en-US"/>
        </w:rPr>
        <w:lastRenderedPageBreak/>
        <w:t>system’s work at the level of regional analytics (territorial society).</w:t>
      </w:r>
    </w:p>
    <w:p w14:paraId="2681C31D" w14:textId="77777777" w:rsidR="001509CE" w:rsidRPr="001509CE" w:rsidRDefault="001509CE" w:rsidP="001509CE">
      <w:pPr>
        <w:spacing w:after="0" w:line="233" w:lineRule="auto"/>
        <w:ind w:firstLine="284"/>
        <w:jc w:val="both"/>
        <w:rPr>
          <w:rFonts w:ascii="Arial" w:hAnsi="Arial" w:cs="Arial"/>
          <w:sz w:val="18"/>
          <w:szCs w:val="18"/>
          <w:lang w:val="en-US"/>
        </w:rPr>
      </w:pPr>
      <w:r w:rsidRPr="001509CE">
        <w:rPr>
          <w:rFonts w:ascii="Arial" w:hAnsi="Arial" w:cs="Arial"/>
          <w:sz w:val="18"/>
          <w:szCs w:val="18"/>
          <w:lang w:val="en-US"/>
        </w:rPr>
        <w:t>The study of the health care system’s state is presented by generalizing studies on the history of the social and everyday life of post-war Ukraine (</w:t>
      </w:r>
      <w:proofErr w:type="spellStart"/>
      <w:r w:rsidRPr="001509CE">
        <w:rPr>
          <w:rFonts w:ascii="Arial" w:hAnsi="Arial" w:cs="Arial"/>
          <w:i/>
          <w:sz w:val="18"/>
          <w:szCs w:val="18"/>
          <w:lang w:val="en-US"/>
        </w:rPr>
        <w:t>Danylenko</w:t>
      </w:r>
      <w:proofErr w:type="spellEnd"/>
      <w:r w:rsidRPr="001509CE">
        <w:rPr>
          <w:rFonts w:ascii="Arial" w:hAnsi="Arial" w:cs="Arial"/>
          <w:i/>
          <w:sz w:val="18"/>
          <w:szCs w:val="18"/>
          <w:lang w:val="en-US"/>
        </w:rPr>
        <w:t xml:space="preserve">, 2005, 2010; </w:t>
      </w:r>
      <w:proofErr w:type="spellStart"/>
      <w:r w:rsidRPr="001509CE">
        <w:rPr>
          <w:rFonts w:ascii="Arial" w:hAnsi="Arial" w:cs="Arial"/>
          <w:i/>
          <w:sz w:val="18"/>
          <w:szCs w:val="18"/>
          <w:lang w:val="en-US"/>
        </w:rPr>
        <w:t>Yankovska</w:t>
      </w:r>
      <w:proofErr w:type="spellEnd"/>
      <w:r w:rsidRPr="001509CE">
        <w:rPr>
          <w:rFonts w:ascii="Arial" w:hAnsi="Arial" w:cs="Arial"/>
          <w:i/>
          <w:sz w:val="18"/>
          <w:szCs w:val="18"/>
          <w:lang w:val="en-US"/>
        </w:rPr>
        <w:t xml:space="preserve">, 2014; </w:t>
      </w:r>
      <w:proofErr w:type="spellStart"/>
      <w:r w:rsidRPr="001509CE">
        <w:rPr>
          <w:rFonts w:ascii="Arial" w:hAnsi="Arial" w:cs="Arial"/>
          <w:i/>
          <w:sz w:val="18"/>
          <w:szCs w:val="18"/>
          <w:lang w:val="en-US"/>
        </w:rPr>
        <w:t>Kovpak</w:t>
      </w:r>
      <w:proofErr w:type="spellEnd"/>
      <w:r w:rsidRPr="001509CE">
        <w:rPr>
          <w:rFonts w:ascii="Arial" w:hAnsi="Arial" w:cs="Arial"/>
          <w:i/>
          <w:sz w:val="18"/>
          <w:szCs w:val="18"/>
          <w:lang w:val="en-US"/>
        </w:rPr>
        <w:t>, 2003</w:t>
      </w:r>
      <w:r w:rsidRPr="001509CE">
        <w:rPr>
          <w:rFonts w:ascii="Arial" w:hAnsi="Arial" w:cs="Arial"/>
          <w:sz w:val="18"/>
          <w:szCs w:val="18"/>
          <w:lang w:val="en-US"/>
        </w:rPr>
        <w:t>) and by works devoted to the general and regional aspects of the health care system restoration and the medical and sanitary consequences of the war for residents of villages and cities of Ukraine.</w:t>
      </w:r>
    </w:p>
    <w:p w14:paraId="354C67A7" w14:textId="77777777" w:rsidR="001509CE" w:rsidRPr="001509CE" w:rsidRDefault="001509CE" w:rsidP="001509CE">
      <w:pPr>
        <w:spacing w:after="0" w:line="233" w:lineRule="auto"/>
        <w:ind w:firstLine="284"/>
        <w:jc w:val="both"/>
        <w:rPr>
          <w:rFonts w:ascii="Arial" w:hAnsi="Arial" w:cs="Arial"/>
          <w:sz w:val="18"/>
          <w:szCs w:val="18"/>
          <w:lang w:val="en-US"/>
        </w:rPr>
      </w:pPr>
      <w:r w:rsidRPr="001509CE">
        <w:rPr>
          <w:rFonts w:ascii="Arial" w:hAnsi="Arial" w:cs="Arial"/>
          <w:sz w:val="18"/>
          <w:szCs w:val="18"/>
          <w:lang w:val="en-US"/>
        </w:rPr>
        <w:t>Among the main studies that contain information about the medical care system’s state in the context of the post-war reality, it is worth noting the works of T.</w:t>
      </w:r>
      <w:r>
        <w:rPr>
          <w:rFonts w:ascii="Arial" w:hAnsi="Arial" w:cs="Arial"/>
          <w:sz w:val="18"/>
          <w:szCs w:val="18"/>
          <w:lang w:val="uk-UA"/>
        </w:rPr>
        <w:t> </w:t>
      </w:r>
      <w:proofErr w:type="spellStart"/>
      <w:r w:rsidRPr="001509CE">
        <w:rPr>
          <w:rFonts w:ascii="Arial" w:hAnsi="Arial" w:cs="Arial"/>
          <w:sz w:val="18"/>
          <w:szCs w:val="18"/>
          <w:lang w:val="en-US"/>
        </w:rPr>
        <w:t>Vronska</w:t>
      </w:r>
      <w:proofErr w:type="spellEnd"/>
      <w:r w:rsidRPr="001509CE">
        <w:rPr>
          <w:rFonts w:ascii="Arial" w:hAnsi="Arial" w:cs="Arial"/>
          <w:sz w:val="18"/>
          <w:szCs w:val="18"/>
          <w:lang w:val="en-US"/>
        </w:rPr>
        <w:t xml:space="preserve"> (</w:t>
      </w:r>
      <w:r w:rsidRPr="001509CE">
        <w:rPr>
          <w:rFonts w:ascii="Arial" w:hAnsi="Arial" w:cs="Arial"/>
          <w:i/>
          <w:sz w:val="18"/>
          <w:szCs w:val="18"/>
          <w:lang w:val="en-US"/>
        </w:rPr>
        <w:t>1995</w:t>
      </w:r>
      <w:r w:rsidRPr="001509CE">
        <w:rPr>
          <w:rFonts w:ascii="Arial" w:hAnsi="Arial" w:cs="Arial"/>
          <w:sz w:val="18"/>
          <w:szCs w:val="18"/>
          <w:lang w:val="en-US"/>
        </w:rPr>
        <w:t xml:space="preserve">), O. </w:t>
      </w:r>
      <w:proofErr w:type="spellStart"/>
      <w:r w:rsidRPr="001509CE">
        <w:rPr>
          <w:rFonts w:ascii="Arial" w:hAnsi="Arial" w:cs="Arial"/>
          <w:sz w:val="18"/>
          <w:szCs w:val="18"/>
          <w:lang w:val="en-US"/>
        </w:rPr>
        <w:t>Isa</w:t>
      </w:r>
      <w:r w:rsidR="00CB18DA">
        <w:rPr>
          <w:rFonts w:ascii="Arial" w:hAnsi="Arial" w:cs="Arial"/>
          <w:sz w:val="18"/>
          <w:szCs w:val="18"/>
          <w:lang w:val="en-US"/>
        </w:rPr>
        <w:t>i</w:t>
      </w:r>
      <w:r w:rsidRPr="001509CE">
        <w:rPr>
          <w:rFonts w:ascii="Arial" w:hAnsi="Arial" w:cs="Arial"/>
          <w:sz w:val="18"/>
          <w:szCs w:val="18"/>
          <w:lang w:val="en-US"/>
        </w:rPr>
        <w:t>kina</w:t>
      </w:r>
      <w:proofErr w:type="spellEnd"/>
      <w:r w:rsidRPr="001509CE">
        <w:rPr>
          <w:rFonts w:ascii="Arial" w:hAnsi="Arial" w:cs="Arial"/>
          <w:sz w:val="18"/>
          <w:szCs w:val="18"/>
          <w:lang w:val="en-US"/>
        </w:rPr>
        <w:t xml:space="preserve"> (</w:t>
      </w:r>
      <w:r w:rsidRPr="001509CE">
        <w:rPr>
          <w:rFonts w:ascii="Arial" w:hAnsi="Arial" w:cs="Arial"/>
          <w:i/>
          <w:sz w:val="18"/>
          <w:szCs w:val="18"/>
          <w:lang w:val="en-US"/>
        </w:rPr>
        <w:t>2004</w:t>
      </w:r>
      <w:r w:rsidRPr="001509CE">
        <w:rPr>
          <w:rFonts w:ascii="Arial" w:hAnsi="Arial" w:cs="Arial"/>
          <w:sz w:val="18"/>
          <w:szCs w:val="18"/>
          <w:lang w:val="en-US"/>
        </w:rPr>
        <w:t>), and T.</w:t>
      </w:r>
      <w:r>
        <w:rPr>
          <w:rFonts w:ascii="Arial" w:hAnsi="Arial" w:cs="Arial"/>
          <w:sz w:val="18"/>
          <w:szCs w:val="18"/>
          <w:lang w:val="uk-UA"/>
        </w:rPr>
        <w:t> </w:t>
      </w:r>
      <w:r w:rsidRPr="001509CE">
        <w:rPr>
          <w:rFonts w:ascii="Arial" w:hAnsi="Arial" w:cs="Arial"/>
          <w:sz w:val="18"/>
          <w:szCs w:val="18"/>
          <w:lang w:val="en-US"/>
        </w:rPr>
        <w:t>Tereshchenko (</w:t>
      </w:r>
      <w:r w:rsidRPr="001509CE">
        <w:rPr>
          <w:rFonts w:ascii="Arial" w:hAnsi="Arial" w:cs="Arial"/>
          <w:i/>
          <w:sz w:val="18"/>
          <w:szCs w:val="18"/>
          <w:lang w:val="en-US"/>
        </w:rPr>
        <w:t>2007</w:t>
      </w:r>
      <w:r w:rsidRPr="001509CE">
        <w:rPr>
          <w:rFonts w:ascii="Arial" w:hAnsi="Arial" w:cs="Arial"/>
          <w:sz w:val="18"/>
          <w:szCs w:val="18"/>
          <w:lang w:val="en-US"/>
        </w:rPr>
        <w:t>).</w:t>
      </w:r>
    </w:p>
    <w:p w14:paraId="44464A26" w14:textId="77777777" w:rsidR="001509CE" w:rsidRPr="001509CE" w:rsidRDefault="001509CE" w:rsidP="001509CE">
      <w:pPr>
        <w:spacing w:after="0" w:line="233" w:lineRule="auto"/>
        <w:ind w:firstLine="284"/>
        <w:jc w:val="both"/>
        <w:rPr>
          <w:rFonts w:ascii="Arial" w:hAnsi="Arial" w:cs="Arial"/>
          <w:sz w:val="18"/>
          <w:szCs w:val="18"/>
          <w:lang w:val="en-US"/>
        </w:rPr>
      </w:pPr>
      <w:r w:rsidRPr="001509CE">
        <w:rPr>
          <w:rFonts w:ascii="Arial" w:hAnsi="Arial" w:cs="Arial"/>
          <w:sz w:val="18"/>
          <w:szCs w:val="18"/>
          <w:lang w:val="en-US"/>
        </w:rPr>
        <w:t>A number of works analyze the peculiarities of the Soviet authorities’ sanitary policy and the level of medical care of the rural and urban population in different regions of Ukraine. Among the regional studies that reveal the nature of restoration processes, the studies of I.</w:t>
      </w:r>
      <w:r>
        <w:rPr>
          <w:rFonts w:ascii="Arial" w:hAnsi="Arial" w:cs="Arial"/>
          <w:sz w:val="18"/>
          <w:szCs w:val="18"/>
          <w:lang w:val="uk-UA"/>
        </w:rPr>
        <w:t> </w:t>
      </w:r>
      <w:proofErr w:type="spellStart"/>
      <w:r w:rsidRPr="001509CE">
        <w:rPr>
          <w:rFonts w:ascii="Arial" w:hAnsi="Arial" w:cs="Arial"/>
          <w:sz w:val="18"/>
          <w:szCs w:val="18"/>
          <w:lang w:val="en-US"/>
        </w:rPr>
        <w:t>Perekhrest</w:t>
      </w:r>
      <w:proofErr w:type="spellEnd"/>
      <w:r w:rsidRPr="001509CE">
        <w:rPr>
          <w:rFonts w:ascii="Arial" w:hAnsi="Arial" w:cs="Arial"/>
          <w:sz w:val="18"/>
          <w:szCs w:val="18"/>
          <w:lang w:val="en-US"/>
        </w:rPr>
        <w:t xml:space="preserve"> (</w:t>
      </w:r>
      <w:r w:rsidRPr="001509CE">
        <w:rPr>
          <w:rFonts w:ascii="Arial" w:hAnsi="Arial" w:cs="Arial"/>
          <w:i/>
          <w:sz w:val="18"/>
          <w:szCs w:val="18"/>
          <w:lang w:val="en-US"/>
        </w:rPr>
        <w:t>2007</w:t>
      </w:r>
      <w:r w:rsidRPr="001509CE">
        <w:rPr>
          <w:rFonts w:ascii="Arial" w:hAnsi="Arial" w:cs="Arial"/>
          <w:sz w:val="18"/>
          <w:szCs w:val="18"/>
          <w:lang w:val="en-US"/>
        </w:rPr>
        <w:t xml:space="preserve">), I. </w:t>
      </w:r>
      <w:r w:rsidR="00CB18DA" w:rsidRPr="00CB18DA">
        <w:rPr>
          <w:rFonts w:ascii="Arial" w:eastAsia="Arial" w:hAnsi="Arial" w:cs="Arial"/>
          <w:color w:val="000000"/>
          <w:sz w:val="18"/>
          <w:szCs w:val="18"/>
          <w:lang w:val="en-US"/>
        </w:rPr>
        <w:t>Romaniuk</w:t>
      </w:r>
      <w:r w:rsidR="00CB18DA">
        <w:rPr>
          <w:rFonts w:ascii="Arial" w:eastAsia="Arial" w:hAnsi="Arial" w:cs="Arial"/>
          <w:color w:val="000000"/>
          <w:sz w:val="18"/>
          <w:szCs w:val="18"/>
          <w:lang w:val="en-US"/>
        </w:rPr>
        <w:t>, T. </w:t>
      </w:r>
      <w:proofErr w:type="spellStart"/>
      <w:r w:rsidR="00CB18DA" w:rsidRPr="00CB18DA">
        <w:rPr>
          <w:rFonts w:ascii="Arial" w:eastAsia="Arial" w:hAnsi="Arial" w:cs="Arial"/>
          <w:color w:val="000000"/>
          <w:sz w:val="18"/>
          <w:szCs w:val="18"/>
          <w:lang w:val="en-US"/>
        </w:rPr>
        <w:t>Shkolnikova</w:t>
      </w:r>
      <w:proofErr w:type="spellEnd"/>
      <w:r w:rsidRPr="001509CE">
        <w:rPr>
          <w:rFonts w:ascii="Arial" w:hAnsi="Arial" w:cs="Arial"/>
          <w:sz w:val="18"/>
          <w:szCs w:val="18"/>
          <w:lang w:val="en-US"/>
        </w:rPr>
        <w:t xml:space="preserve"> (</w:t>
      </w:r>
      <w:r w:rsidRPr="001509CE">
        <w:rPr>
          <w:rFonts w:ascii="Arial" w:hAnsi="Arial" w:cs="Arial"/>
          <w:i/>
          <w:sz w:val="18"/>
          <w:szCs w:val="18"/>
          <w:lang w:val="en-US"/>
        </w:rPr>
        <w:t>2018</w:t>
      </w:r>
      <w:r w:rsidRPr="001509CE">
        <w:rPr>
          <w:rFonts w:ascii="Arial" w:hAnsi="Arial" w:cs="Arial"/>
          <w:sz w:val="18"/>
          <w:szCs w:val="18"/>
          <w:lang w:val="en-US"/>
        </w:rPr>
        <w:t xml:space="preserve">), V. </w:t>
      </w:r>
      <w:proofErr w:type="spellStart"/>
      <w:r w:rsidR="00CB18DA" w:rsidRPr="00CB18DA">
        <w:rPr>
          <w:rFonts w:ascii="Arial" w:eastAsia="Arial" w:hAnsi="Arial" w:cs="Arial"/>
          <w:color w:val="000000"/>
          <w:sz w:val="18"/>
          <w:szCs w:val="18"/>
          <w:lang w:val="en-US"/>
        </w:rPr>
        <w:t>Ilin</w:t>
      </w:r>
      <w:proofErr w:type="spellEnd"/>
      <w:r w:rsidRPr="001509CE">
        <w:rPr>
          <w:rFonts w:ascii="Arial" w:hAnsi="Arial" w:cs="Arial"/>
          <w:sz w:val="18"/>
          <w:szCs w:val="18"/>
          <w:lang w:val="en-US"/>
        </w:rPr>
        <w:t xml:space="preserve"> (</w:t>
      </w:r>
      <w:r w:rsidRPr="001509CE">
        <w:rPr>
          <w:rFonts w:ascii="Arial" w:hAnsi="Arial" w:cs="Arial"/>
          <w:i/>
          <w:sz w:val="18"/>
          <w:szCs w:val="18"/>
          <w:lang w:val="en-US"/>
        </w:rPr>
        <w:t>2013, 2016</w:t>
      </w:r>
      <w:r w:rsidRPr="001509CE">
        <w:rPr>
          <w:rFonts w:ascii="Arial" w:hAnsi="Arial" w:cs="Arial"/>
          <w:sz w:val="18"/>
          <w:szCs w:val="18"/>
          <w:lang w:val="en-US"/>
        </w:rPr>
        <w:t xml:space="preserve">), T. </w:t>
      </w:r>
      <w:proofErr w:type="spellStart"/>
      <w:r w:rsidRPr="001509CE">
        <w:rPr>
          <w:rFonts w:ascii="Arial" w:hAnsi="Arial" w:cs="Arial"/>
          <w:sz w:val="18"/>
          <w:szCs w:val="18"/>
          <w:lang w:val="en-US"/>
        </w:rPr>
        <w:t>Shust</w:t>
      </w:r>
      <w:proofErr w:type="spellEnd"/>
      <w:r w:rsidRPr="001509CE">
        <w:rPr>
          <w:rFonts w:ascii="Arial" w:hAnsi="Arial" w:cs="Arial"/>
          <w:sz w:val="18"/>
          <w:szCs w:val="18"/>
          <w:lang w:val="en-US"/>
        </w:rPr>
        <w:t xml:space="preserve"> (</w:t>
      </w:r>
      <w:r w:rsidRPr="001509CE">
        <w:rPr>
          <w:rFonts w:ascii="Arial" w:hAnsi="Arial" w:cs="Arial"/>
          <w:i/>
          <w:sz w:val="18"/>
          <w:szCs w:val="18"/>
          <w:lang w:val="en-US"/>
        </w:rPr>
        <w:t>2015</w:t>
      </w:r>
      <w:r w:rsidRPr="001509CE">
        <w:rPr>
          <w:rFonts w:ascii="Arial" w:hAnsi="Arial" w:cs="Arial"/>
          <w:sz w:val="18"/>
          <w:szCs w:val="18"/>
          <w:lang w:val="en-US"/>
        </w:rPr>
        <w:t>) should be mentioned. However, only some publications analyze the state of medical care in Donetsk region in the first post-war years. Among such works, it is appropriate to mention the publication of M.</w:t>
      </w:r>
      <w:r>
        <w:rPr>
          <w:rFonts w:ascii="Arial" w:hAnsi="Arial" w:cs="Arial"/>
          <w:sz w:val="18"/>
          <w:szCs w:val="18"/>
          <w:lang w:val="uk-UA"/>
        </w:rPr>
        <w:t> </w:t>
      </w:r>
      <w:proofErr w:type="spellStart"/>
      <w:r w:rsidR="00CB18DA">
        <w:rPr>
          <w:rFonts w:ascii="Arial" w:hAnsi="Arial" w:cs="Arial"/>
          <w:sz w:val="18"/>
          <w:szCs w:val="18"/>
          <w:lang w:val="en-US"/>
        </w:rPr>
        <w:t>H</w:t>
      </w:r>
      <w:r w:rsidRPr="001509CE">
        <w:rPr>
          <w:rFonts w:ascii="Arial" w:hAnsi="Arial" w:cs="Arial"/>
          <w:sz w:val="18"/>
          <w:szCs w:val="18"/>
          <w:lang w:val="en-US"/>
        </w:rPr>
        <w:t>erasymova</w:t>
      </w:r>
      <w:proofErr w:type="spellEnd"/>
      <w:r w:rsidRPr="001509CE">
        <w:rPr>
          <w:rFonts w:ascii="Arial" w:hAnsi="Arial" w:cs="Arial"/>
          <w:sz w:val="18"/>
          <w:szCs w:val="18"/>
          <w:lang w:val="en-US"/>
        </w:rPr>
        <w:t xml:space="preserve">, which examines the peculiarities of the medical system reconstruction in the context of the population of </w:t>
      </w:r>
      <w:proofErr w:type="spellStart"/>
      <w:r w:rsidRPr="001509CE">
        <w:rPr>
          <w:rFonts w:ascii="Arial" w:hAnsi="Arial" w:cs="Arial"/>
          <w:sz w:val="18"/>
          <w:szCs w:val="18"/>
          <w:lang w:val="en-US"/>
        </w:rPr>
        <w:t>Stalinska</w:t>
      </w:r>
      <w:proofErr w:type="spellEnd"/>
      <w:r w:rsidRPr="001509CE">
        <w:rPr>
          <w:rFonts w:ascii="Arial" w:hAnsi="Arial" w:cs="Arial"/>
          <w:sz w:val="18"/>
          <w:szCs w:val="18"/>
          <w:lang w:val="en-US"/>
        </w:rPr>
        <w:t xml:space="preserve"> (Donetsk region) daily life in 1945-1953 (</w:t>
      </w:r>
      <w:proofErr w:type="spellStart"/>
      <w:r w:rsidRPr="001509CE">
        <w:rPr>
          <w:rFonts w:ascii="Arial" w:hAnsi="Arial" w:cs="Arial"/>
          <w:i/>
          <w:sz w:val="18"/>
          <w:szCs w:val="18"/>
          <w:lang w:val="en-US"/>
        </w:rPr>
        <w:t>Herasymova</w:t>
      </w:r>
      <w:proofErr w:type="spellEnd"/>
      <w:r w:rsidRPr="001509CE">
        <w:rPr>
          <w:rFonts w:ascii="Arial" w:hAnsi="Arial" w:cs="Arial"/>
          <w:i/>
          <w:sz w:val="18"/>
          <w:szCs w:val="18"/>
          <w:lang w:val="en-US"/>
        </w:rPr>
        <w:t>, 2005</w:t>
      </w:r>
      <w:r w:rsidRPr="001509CE">
        <w:rPr>
          <w:rFonts w:ascii="Arial" w:hAnsi="Arial" w:cs="Arial"/>
          <w:sz w:val="18"/>
          <w:szCs w:val="18"/>
          <w:lang w:val="en-US"/>
        </w:rPr>
        <w:t>).</w:t>
      </w:r>
    </w:p>
    <w:p w14:paraId="0FD90B74" w14:textId="77777777" w:rsidR="00530ABC" w:rsidRPr="004F6486" w:rsidRDefault="001509CE" w:rsidP="001509CE">
      <w:pPr>
        <w:spacing w:after="0" w:line="233" w:lineRule="auto"/>
        <w:ind w:firstLine="284"/>
        <w:jc w:val="both"/>
        <w:rPr>
          <w:rFonts w:ascii="Arial" w:hAnsi="Arial" w:cs="Arial"/>
          <w:sz w:val="18"/>
          <w:szCs w:val="18"/>
          <w:lang w:val="en-US"/>
        </w:rPr>
      </w:pPr>
      <w:r w:rsidRPr="001509CE">
        <w:rPr>
          <w:rFonts w:ascii="Arial" w:hAnsi="Arial" w:cs="Arial"/>
          <w:sz w:val="18"/>
          <w:szCs w:val="18"/>
          <w:lang w:val="en-US"/>
        </w:rPr>
        <w:t>The works of a number of foreign researchers include K. Barton (</w:t>
      </w:r>
      <w:r w:rsidRPr="001509CE">
        <w:rPr>
          <w:rFonts w:ascii="Arial" w:hAnsi="Arial" w:cs="Arial"/>
          <w:i/>
          <w:sz w:val="18"/>
          <w:szCs w:val="18"/>
          <w:lang w:val="en-US"/>
        </w:rPr>
        <w:t>2007</w:t>
      </w:r>
      <w:r w:rsidRPr="001509CE">
        <w:rPr>
          <w:rFonts w:ascii="Arial" w:hAnsi="Arial" w:cs="Arial"/>
          <w:sz w:val="18"/>
          <w:szCs w:val="18"/>
          <w:lang w:val="en-US"/>
        </w:rPr>
        <w:t>), H</w:t>
      </w:r>
      <w:r>
        <w:rPr>
          <w:rFonts w:ascii="Arial" w:hAnsi="Arial" w:cs="Arial"/>
          <w:sz w:val="18"/>
          <w:szCs w:val="18"/>
          <w:lang w:val="uk-UA"/>
        </w:rPr>
        <w:t>.</w:t>
      </w:r>
      <w:r w:rsidRPr="001509CE">
        <w:rPr>
          <w:rFonts w:ascii="Arial" w:hAnsi="Arial" w:cs="Arial"/>
          <w:sz w:val="18"/>
          <w:szCs w:val="18"/>
          <w:lang w:val="en-US"/>
        </w:rPr>
        <w:t xml:space="preserve"> </w:t>
      </w:r>
      <w:proofErr w:type="spellStart"/>
      <w:r w:rsidR="00CB18DA" w:rsidRPr="00CB18DA">
        <w:rPr>
          <w:rFonts w:ascii="Arial" w:hAnsi="Arial" w:cs="Arial"/>
          <w:sz w:val="18"/>
          <w:szCs w:val="18"/>
          <w:lang w:val="en-US"/>
        </w:rPr>
        <w:t>Kuromiia</w:t>
      </w:r>
      <w:proofErr w:type="spellEnd"/>
      <w:r w:rsidR="00CB18DA" w:rsidRPr="00CB18DA">
        <w:rPr>
          <w:rFonts w:ascii="Arial" w:hAnsi="Arial" w:cs="Arial"/>
          <w:sz w:val="18"/>
          <w:szCs w:val="18"/>
          <w:lang w:val="en-US"/>
        </w:rPr>
        <w:t xml:space="preserve"> </w:t>
      </w:r>
      <w:r w:rsidRPr="001509CE">
        <w:rPr>
          <w:rFonts w:ascii="Arial" w:hAnsi="Arial" w:cs="Arial"/>
          <w:sz w:val="18"/>
          <w:szCs w:val="18"/>
          <w:lang w:val="en-US"/>
        </w:rPr>
        <w:t>(</w:t>
      </w:r>
      <w:r w:rsidRPr="001509CE">
        <w:rPr>
          <w:rFonts w:ascii="Arial" w:hAnsi="Arial" w:cs="Arial"/>
          <w:i/>
          <w:sz w:val="18"/>
          <w:szCs w:val="18"/>
          <w:lang w:val="en-US"/>
        </w:rPr>
        <w:t>2002</w:t>
      </w:r>
      <w:r w:rsidRPr="001509CE">
        <w:rPr>
          <w:rFonts w:ascii="Arial" w:hAnsi="Arial" w:cs="Arial"/>
          <w:sz w:val="18"/>
          <w:szCs w:val="18"/>
          <w:lang w:val="en-US"/>
        </w:rPr>
        <w:t xml:space="preserve">), A. </w:t>
      </w:r>
      <w:proofErr w:type="spellStart"/>
      <w:r w:rsidRPr="001509CE">
        <w:rPr>
          <w:rFonts w:ascii="Arial" w:hAnsi="Arial" w:cs="Arial"/>
          <w:sz w:val="18"/>
          <w:szCs w:val="18"/>
          <w:lang w:val="en-US"/>
        </w:rPr>
        <w:t>Kimerling</w:t>
      </w:r>
      <w:proofErr w:type="spellEnd"/>
      <w:r w:rsidRPr="001509CE">
        <w:rPr>
          <w:rFonts w:ascii="Arial" w:hAnsi="Arial" w:cs="Arial"/>
          <w:sz w:val="18"/>
          <w:szCs w:val="18"/>
          <w:lang w:val="en-US"/>
        </w:rPr>
        <w:t xml:space="preserve"> (</w:t>
      </w:r>
      <w:r w:rsidRPr="001509CE">
        <w:rPr>
          <w:rFonts w:ascii="Arial" w:hAnsi="Arial" w:cs="Arial"/>
          <w:i/>
          <w:sz w:val="18"/>
          <w:szCs w:val="18"/>
          <w:lang w:val="en-US"/>
        </w:rPr>
        <w:t>2013</w:t>
      </w:r>
      <w:r w:rsidRPr="001509CE">
        <w:rPr>
          <w:rFonts w:ascii="Arial" w:hAnsi="Arial" w:cs="Arial"/>
          <w:sz w:val="18"/>
          <w:szCs w:val="18"/>
          <w:lang w:val="en-US"/>
        </w:rPr>
        <w:t>)</w:t>
      </w:r>
      <w:r>
        <w:rPr>
          <w:rFonts w:ascii="Arial" w:hAnsi="Arial" w:cs="Arial"/>
          <w:sz w:val="18"/>
          <w:szCs w:val="18"/>
          <w:lang w:val="uk-UA"/>
        </w:rPr>
        <w:t>,</w:t>
      </w:r>
      <w:r w:rsidRPr="001509CE">
        <w:rPr>
          <w:rFonts w:ascii="Arial" w:hAnsi="Arial" w:cs="Arial"/>
          <w:sz w:val="18"/>
          <w:szCs w:val="18"/>
          <w:lang w:val="en-US"/>
        </w:rPr>
        <w:t xml:space="preserve"> Sh. Fitzpatrick (</w:t>
      </w:r>
      <w:r w:rsidRPr="001509CE">
        <w:rPr>
          <w:rFonts w:ascii="Arial" w:hAnsi="Arial" w:cs="Arial"/>
          <w:i/>
          <w:sz w:val="18"/>
          <w:szCs w:val="18"/>
          <w:lang w:val="en-US"/>
        </w:rPr>
        <w:t>1985</w:t>
      </w:r>
      <w:r w:rsidRPr="001509CE">
        <w:rPr>
          <w:rFonts w:ascii="Arial" w:hAnsi="Arial" w:cs="Arial"/>
          <w:sz w:val="18"/>
          <w:szCs w:val="18"/>
          <w:lang w:val="en-US"/>
        </w:rPr>
        <w:t xml:space="preserve">) considered separate issues of the subject we have defined. </w:t>
      </w:r>
      <w:r>
        <w:rPr>
          <w:rFonts w:ascii="Arial" w:hAnsi="Arial" w:cs="Arial"/>
          <w:sz w:val="18"/>
          <w:szCs w:val="18"/>
          <w:lang w:val="en-US"/>
        </w:rPr>
        <w:t>F</w:t>
      </w:r>
      <w:r w:rsidRPr="001509CE">
        <w:rPr>
          <w:rFonts w:ascii="Arial" w:hAnsi="Arial" w:cs="Arial"/>
          <w:sz w:val="18"/>
          <w:szCs w:val="18"/>
          <w:lang w:val="en-US"/>
        </w:rPr>
        <w:t xml:space="preserve">or example, K. Barton's work directly analyzes the causes and consequences of reforming the health care system in the late 1940s. The researches of H. </w:t>
      </w:r>
      <w:proofErr w:type="spellStart"/>
      <w:r w:rsidR="00CB18DA" w:rsidRPr="00CB18DA">
        <w:rPr>
          <w:rFonts w:ascii="Arial" w:eastAsia="Arial" w:hAnsi="Arial" w:cs="Arial"/>
          <w:color w:val="000000"/>
          <w:sz w:val="18"/>
          <w:szCs w:val="18"/>
          <w:lang w:val="en-US"/>
        </w:rPr>
        <w:t>Kuromiia</w:t>
      </w:r>
      <w:proofErr w:type="spellEnd"/>
      <w:r w:rsidR="00CB18DA" w:rsidRPr="001509CE">
        <w:rPr>
          <w:rFonts w:ascii="Arial" w:hAnsi="Arial" w:cs="Arial"/>
          <w:sz w:val="18"/>
          <w:szCs w:val="18"/>
          <w:lang w:val="en-US"/>
        </w:rPr>
        <w:t xml:space="preserve"> </w:t>
      </w:r>
      <w:r w:rsidRPr="001509CE">
        <w:rPr>
          <w:rFonts w:ascii="Arial" w:hAnsi="Arial" w:cs="Arial"/>
          <w:sz w:val="18"/>
          <w:szCs w:val="18"/>
          <w:lang w:val="en-US"/>
        </w:rPr>
        <w:t xml:space="preserve">and A. </w:t>
      </w:r>
      <w:proofErr w:type="spellStart"/>
      <w:r w:rsidRPr="001509CE">
        <w:rPr>
          <w:rFonts w:ascii="Arial" w:hAnsi="Arial" w:cs="Arial"/>
          <w:sz w:val="18"/>
          <w:szCs w:val="18"/>
          <w:lang w:val="en-US"/>
        </w:rPr>
        <w:t>Kimerling</w:t>
      </w:r>
      <w:proofErr w:type="spellEnd"/>
      <w:r w:rsidRPr="001509CE">
        <w:rPr>
          <w:rFonts w:ascii="Arial" w:hAnsi="Arial" w:cs="Arial"/>
          <w:sz w:val="18"/>
          <w:szCs w:val="18"/>
          <w:lang w:val="en-US"/>
        </w:rPr>
        <w:t xml:space="preserve"> show in general terms the unsatisfactory social and household condition of the population in the region and the peculiarities of migration processes in Donetsk region in the post-war famine years, which affected the health and sanitary situation and the functioning of the medical care system.</w:t>
      </w:r>
    </w:p>
    <w:p w14:paraId="07547A01" w14:textId="77777777" w:rsidR="009E2903" w:rsidRPr="004F6486" w:rsidRDefault="009E2903" w:rsidP="00320D53">
      <w:pPr>
        <w:spacing w:after="0" w:line="233" w:lineRule="auto"/>
        <w:ind w:firstLine="284"/>
        <w:jc w:val="both"/>
        <w:rPr>
          <w:rFonts w:ascii="Arial" w:hAnsi="Arial" w:cs="Arial"/>
          <w:sz w:val="18"/>
          <w:szCs w:val="18"/>
          <w:lang w:val="en-US"/>
        </w:rPr>
      </w:pPr>
    </w:p>
    <w:p w14:paraId="3D056A86" w14:textId="77777777" w:rsidR="00674FC7" w:rsidRPr="00674FC7" w:rsidRDefault="007E3CE5" w:rsidP="00320D53">
      <w:pPr>
        <w:spacing w:after="0" w:line="233" w:lineRule="auto"/>
        <w:ind w:firstLine="284"/>
        <w:jc w:val="both"/>
        <w:rPr>
          <w:rFonts w:ascii="Arial" w:hAnsi="Arial" w:cs="Arial"/>
          <w:b/>
          <w:bCs/>
          <w:sz w:val="18"/>
          <w:szCs w:val="18"/>
          <w:lang w:val="en-US" w:eastAsia="uk-UA"/>
        </w:rPr>
      </w:pPr>
      <w:r w:rsidRPr="007E3CE5">
        <w:rPr>
          <w:rFonts w:ascii="Arial" w:hAnsi="Arial" w:cs="Arial"/>
          <w:b/>
          <w:bCs/>
          <w:sz w:val="18"/>
          <w:szCs w:val="18"/>
          <w:lang w:val="en-US" w:eastAsia="uk-UA"/>
        </w:rPr>
        <w:t>Research methods</w:t>
      </w:r>
    </w:p>
    <w:p w14:paraId="5E80F1C8" w14:textId="77777777" w:rsidR="001509CE" w:rsidRPr="001509CE" w:rsidRDefault="001509CE" w:rsidP="001509CE">
      <w:pPr>
        <w:spacing w:after="0" w:line="233" w:lineRule="auto"/>
        <w:ind w:firstLine="284"/>
        <w:jc w:val="both"/>
        <w:rPr>
          <w:rFonts w:ascii="Arial" w:hAnsi="Arial" w:cs="Arial"/>
          <w:bCs/>
          <w:sz w:val="18"/>
          <w:szCs w:val="18"/>
          <w:lang w:val="en-US" w:eastAsia="uk-UA"/>
        </w:rPr>
      </w:pPr>
      <w:r w:rsidRPr="001509CE">
        <w:rPr>
          <w:rFonts w:ascii="Arial" w:hAnsi="Arial" w:cs="Arial"/>
          <w:bCs/>
          <w:sz w:val="18"/>
          <w:szCs w:val="18"/>
          <w:lang w:val="en-US" w:eastAsia="uk-UA"/>
        </w:rPr>
        <w:t>A number of methods were chosen for the analysis of the issues, which can be conventionally divided into general scientific, special-historical methods and methods of related sciences. We used the method of analysis and synthesis when searching for material and formulating the main issue of the publication. The method of dialectics permitted to understand the dichotomy of reformation administrative decisions and their direct implementation at the local (regional) level. Quantitative and qualitative performance indices of the medical system were analyzed using a statistical method. The article also used special medical terminology established in science.</w:t>
      </w:r>
    </w:p>
    <w:p w14:paraId="55DCF2A2" w14:textId="77777777" w:rsidR="001509CE" w:rsidRPr="001509CE" w:rsidRDefault="001509CE" w:rsidP="001509CE">
      <w:pPr>
        <w:spacing w:after="0" w:line="233" w:lineRule="auto"/>
        <w:ind w:firstLine="284"/>
        <w:jc w:val="both"/>
        <w:rPr>
          <w:rFonts w:ascii="Arial" w:hAnsi="Arial" w:cs="Arial"/>
          <w:bCs/>
          <w:sz w:val="18"/>
          <w:szCs w:val="18"/>
          <w:lang w:val="en-US" w:eastAsia="uk-UA"/>
        </w:rPr>
      </w:pPr>
      <w:r w:rsidRPr="001509CE">
        <w:rPr>
          <w:rFonts w:ascii="Arial" w:hAnsi="Arial" w:cs="Arial"/>
          <w:bCs/>
          <w:sz w:val="18"/>
          <w:szCs w:val="18"/>
          <w:lang w:val="en-US" w:eastAsia="uk-UA"/>
        </w:rPr>
        <w:t>Among the special-historical methods, problem-chronological, historical-comparative, historical-systemic methods were used, with the help of which we considered the features of complex measures to change the structure of medical care during the first post-war decade. Using the historical-comparative method, it was possible to identify and reveal common and specific regional features of the medical system. The historical-systemic method made it possible to analyze the peculiarities of medical care in the regional dimension, realizing its incorporation into the general multi-level health care system after the Second World War.</w:t>
      </w:r>
    </w:p>
    <w:p w14:paraId="0E6F7798" w14:textId="77777777" w:rsidR="00F2438A" w:rsidRPr="00F2438A" w:rsidRDefault="001509CE" w:rsidP="001509CE">
      <w:pPr>
        <w:spacing w:after="0" w:line="233" w:lineRule="auto"/>
        <w:ind w:firstLine="284"/>
        <w:jc w:val="both"/>
        <w:rPr>
          <w:rFonts w:ascii="Arial" w:hAnsi="Arial" w:cs="Arial"/>
          <w:bCs/>
          <w:sz w:val="18"/>
          <w:szCs w:val="18"/>
          <w:lang w:val="uk-UA" w:eastAsia="uk-UA"/>
        </w:rPr>
      </w:pPr>
      <w:r w:rsidRPr="001509CE">
        <w:rPr>
          <w:rFonts w:ascii="Arial" w:hAnsi="Arial" w:cs="Arial"/>
          <w:bCs/>
          <w:sz w:val="18"/>
          <w:szCs w:val="18"/>
          <w:lang w:val="en-US" w:eastAsia="uk-UA"/>
        </w:rPr>
        <w:t xml:space="preserve">The main and most important part of the sources used to write the article was made up of the materials of the Statistical Office of the Stalin (Donetsk) Region on the state of </w:t>
      </w:r>
      <w:r w:rsidRPr="001509CE">
        <w:rPr>
          <w:rFonts w:ascii="Arial" w:hAnsi="Arial" w:cs="Arial"/>
          <w:bCs/>
          <w:sz w:val="18"/>
          <w:szCs w:val="18"/>
          <w:lang w:val="en-US" w:eastAsia="uk-UA"/>
        </w:rPr>
        <w:t>medical care, morbidity, and staffing of the regional medical system. Until recently, these documents were stored in the State Archive of the Donetsk region. The fate of these materials is currently unknown. Therefore, there is a need to update them, and introduce information from these documents into scientific circulation. This fact determines the novelty of the publication and emphasizes the relevance of the chosen subject.</w:t>
      </w:r>
    </w:p>
    <w:p w14:paraId="5043CB0F" w14:textId="77777777" w:rsidR="006921B0" w:rsidRPr="004F03AB" w:rsidRDefault="006921B0" w:rsidP="00320D53">
      <w:pPr>
        <w:spacing w:after="0" w:line="233" w:lineRule="auto"/>
        <w:ind w:firstLine="284"/>
        <w:jc w:val="both"/>
        <w:rPr>
          <w:rFonts w:ascii="Arial" w:hAnsi="Arial" w:cs="Arial"/>
          <w:b/>
          <w:bCs/>
          <w:sz w:val="18"/>
          <w:szCs w:val="18"/>
          <w:lang w:val="uk-UA" w:eastAsia="uk-UA"/>
        </w:rPr>
      </w:pPr>
    </w:p>
    <w:p w14:paraId="687E6680" w14:textId="77777777" w:rsidR="00B8296F" w:rsidRDefault="009874B5" w:rsidP="00320D53">
      <w:pPr>
        <w:spacing w:after="0" w:line="233" w:lineRule="auto"/>
        <w:ind w:firstLine="284"/>
        <w:jc w:val="both"/>
        <w:rPr>
          <w:rFonts w:ascii="Arial" w:hAnsi="Arial" w:cs="Arial"/>
          <w:b/>
          <w:bCs/>
          <w:sz w:val="18"/>
          <w:szCs w:val="18"/>
          <w:lang w:val="uk-UA" w:eastAsia="uk-UA"/>
        </w:rPr>
      </w:pPr>
      <w:r w:rsidRPr="009874B5">
        <w:rPr>
          <w:rFonts w:ascii="Arial" w:hAnsi="Arial" w:cs="Arial"/>
          <w:b/>
          <w:bCs/>
          <w:sz w:val="18"/>
          <w:szCs w:val="18"/>
          <w:lang w:val="en-US" w:eastAsia="uk-UA"/>
        </w:rPr>
        <w:t>Results and Discussion</w:t>
      </w:r>
    </w:p>
    <w:p w14:paraId="1EF59D0D" w14:textId="77777777" w:rsidR="001509CE" w:rsidRPr="001509CE"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en-US"/>
        </w:rPr>
      </w:pPr>
      <w:r w:rsidRPr="001509CE">
        <w:rPr>
          <w:rFonts w:ascii="Arial" w:hAnsi="Arial" w:cs="Arial"/>
          <w:sz w:val="18"/>
          <w:szCs w:val="18"/>
          <w:lang w:val="en-US"/>
        </w:rPr>
        <w:t xml:space="preserve">The first post-war years became extremely difficult for this important field. During the Nazi occupation of Ukraine, more than 18,000 medical facilities were destroyed and looted, including hospitals, polyclinics, outpatient clinics, maternity homes, dispensaries, and health establishments. The rate of destruction of the medical and preventive network institutions of the Soviet Ukraine was 60–70% of the pre-war level, and in some </w:t>
      </w:r>
      <w:proofErr w:type="gramStart"/>
      <w:r w:rsidRPr="001509CE">
        <w:rPr>
          <w:rFonts w:ascii="Arial" w:hAnsi="Arial" w:cs="Arial"/>
          <w:sz w:val="18"/>
          <w:szCs w:val="18"/>
          <w:lang w:val="en-US"/>
        </w:rPr>
        <w:t>places</w:t>
      </w:r>
      <w:proofErr w:type="gramEnd"/>
      <w:r w:rsidRPr="001509CE">
        <w:rPr>
          <w:rFonts w:ascii="Arial" w:hAnsi="Arial" w:cs="Arial"/>
          <w:sz w:val="18"/>
          <w:szCs w:val="18"/>
          <w:lang w:val="en-US"/>
        </w:rPr>
        <w:t xml:space="preserve"> it reached 100%. The network of medical institutions in Donetsk region suffered significant destruction.</w:t>
      </w:r>
    </w:p>
    <w:p w14:paraId="643EB38D" w14:textId="77777777" w:rsidR="001509CE" w:rsidRPr="001509CE"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en-US"/>
        </w:rPr>
      </w:pPr>
      <w:r w:rsidRPr="001509CE">
        <w:rPr>
          <w:rFonts w:ascii="Arial" w:hAnsi="Arial" w:cs="Arial"/>
          <w:sz w:val="18"/>
          <w:szCs w:val="18"/>
          <w:lang w:val="en-US"/>
        </w:rPr>
        <w:t>In 1943-1945, the government allocated more than 3 billion rubles for the restoration of the material and technical base of the health care system and the activities of medical institutions of Ukraine, but these capital investments were significantly inferior to the funds directed to the industrial ministries. During the war, a large amount of medical equipment and personnel was evacuated to the East outside of Ukraine, where the majority remained. At the end of 1945, the repair and construction of medical institutions and their preparation for winter were carried out mainly at the expense of attracting extrabudgetary and public funds. The fourth five-year plan (1946-1950) declared on paper the restoration of the pre-war level of medical care and its further development and improvement. In March 1946, the People's Commissariats of Health of the USSR and Ukrainian SSR were reorganized into ministries of health (</w:t>
      </w:r>
      <w:proofErr w:type="spellStart"/>
      <w:r w:rsidRPr="001509CE">
        <w:rPr>
          <w:rFonts w:ascii="Arial" w:hAnsi="Arial" w:cs="Arial"/>
          <w:i/>
          <w:sz w:val="18"/>
          <w:szCs w:val="18"/>
          <w:lang w:val="en-US"/>
        </w:rPr>
        <w:t>Volonyts</w:t>
      </w:r>
      <w:proofErr w:type="spellEnd"/>
      <w:r w:rsidRPr="001509CE">
        <w:rPr>
          <w:rFonts w:ascii="Arial" w:hAnsi="Arial" w:cs="Arial"/>
          <w:i/>
          <w:sz w:val="18"/>
          <w:szCs w:val="18"/>
          <w:lang w:val="en-US"/>
        </w:rPr>
        <w:t xml:space="preserve">, </w:t>
      </w:r>
      <w:proofErr w:type="spellStart"/>
      <w:r w:rsidRPr="001509CE">
        <w:rPr>
          <w:rFonts w:ascii="Arial" w:hAnsi="Arial" w:cs="Arial"/>
          <w:i/>
          <w:sz w:val="18"/>
          <w:szCs w:val="18"/>
          <w:lang w:val="en-US"/>
        </w:rPr>
        <w:t>Shypik</w:t>
      </w:r>
      <w:proofErr w:type="spellEnd"/>
      <w:r w:rsidRPr="001509CE">
        <w:rPr>
          <w:rFonts w:ascii="Arial" w:hAnsi="Arial" w:cs="Arial"/>
          <w:i/>
          <w:sz w:val="18"/>
          <w:szCs w:val="18"/>
          <w:lang w:val="en-US"/>
        </w:rPr>
        <w:t>, 2023</w:t>
      </w:r>
      <w:r w:rsidRPr="001509CE">
        <w:rPr>
          <w:rFonts w:ascii="Arial" w:hAnsi="Arial" w:cs="Arial"/>
          <w:sz w:val="18"/>
          <w:szCs w:val="18"/>
          <w:lang w:val="en-US"/>
        </w:rPr>
        <w:t>). In the fall of 1947, the resolution of the Council of Ministers of the USSR dated September 17, 1947 initiated the reorganization of the medical industry. The changes provided for the unification of outpatient and polyclinic institutions with hospitals into single TPUs (treatment and preventive institutions). Pursuant to this resolution, the Ministry of Health of the USSR issued Order No. 431 of October 24, 1947, "On Measures to Improve Medical and Preventive Services for the Population," which defined the basic principles of unification (</w:t>
      </w:r>
      <w:proofErr w:type="spellStart"/>
      <w:r w:rsidRPr="001509CE">
        <w:rPr>
          <w:rFonts w:ascii="Arial" w:hAnsi="Arial" w:cs="Arial"/>
          <w:sz w:val="18"/>
          <w:szCs w:val="18"/>
          <w:lang w:val="en-US"/>
        </w:rPr>
        <w:t>Fadeev</w:t>
      </w:r>
      <w:proofErr w:type="spellEnd"/>
      <w:r w:rsidRPr="001509CE">
        <w:rPr>
          <w:rFonts w:ascii="Arial" w:hAnsi="Arial" w:cs="Arial"/>
          <w:sz w:val="18"/>
          <w:szCs w:val="18"/>
          <w:lang w:val="en-US"/>
        </w:rPr>
        <w:t xml:space="preserve">, 2001). This order obliged polyclinic doctors to combine their work with hospital work. Polyclinic doctors had to work according to a two-link system: half of the working day in the hospital, the other half in the polyclinic. However, polyclinics could not quickly adapt to work under the new system and did not want to chop up the working day of a significant number of doctors, especially those who did not work full-time. In hospitals, polyclinic doctors had to serve the wards where patients were treated, and later treated them in polyclinics. This reform was supposed to be completed by 1950. However, it was not possible to fully integrate outpatient and inpatient care within the allotted time. Among the official reasons was the lack of due attention to the association on the part of the city health department and district executive committees. However, the real reasons, which consisted in the lack of premises for opening hospitals, were more real and corresponded to the realities of that time. So, by 1949, a nominally three-level system of medical care was created in the Ukrainian SSR, consisting of precinct hospitals, district, city, and regional hospitals. There was a transition from the industrial to the territorial principle of medical care of the population. In 1949, the Ministry of Health of the USSR issued order </w:t>
      </w:r>
      <w:r w:rsidRPr="001509CE">
        <w:rPr>
          <w:rFonts w:ascii="Arial" w:hAnsi="Arial" w:cs="Arial"/>
          <w:sz w:val="18"/>
          <w:szCs w:val="18"/>
          <w:lang w:val="en-US"/>
        </w:rPr>
        <w:lastRenderedPageBreak/>
        <w:t>No. 870 within the reformation decisions, which fixed the principle of precinct service. A typical territorial medical precinct with a population of 4,000 people was established. Thus, the number of non-united polyclinics and outpatient clinics has significantly decreased, as most of them have been transformed into precinct hospitals. Because of this, the number of precinct district hospitals increased (</w:t>
      </w:r>
      <w:proofErr w:type="spellStart"/>
      <w:r w:rsidRPr="006A0DD4">
        <w:rPr>
          <w:rFonts w:ascii="Arial" w:hAnsi="Arial" w:cs="Arial"/>
          <w:i/>
          <w:sz w:val="18"/>
          <w:szCs w:val="18"/>
          <w:lang w:val="en-US"/>
        </w:rPr>
        <w:t>Volonyts</w:t>
      </w:r>
      <w:proofErr w:type="spellEnd"/>
      <w:r w:rsidRPr="006A0DD4">
        <w:rPr>
          <w:rFonts w:ascii="Arial" w:hAnsi="Arial" w:cs="Arial"/>
          <w:i/>
          <w:sz w:val="18"/>
          <w:szCs w:val="18"/>
          <w:lang w:val="en-US"/>
        </w:rPr>
        <w:t>, 2021</w:t>
      </w:r>
      <w:r w:rsidRPr="001509CE">
        <w:rPr>
          <w:rFonts w:ascii="Arial" w:hAnsi="Arial" w:cs="Arial"/>
          <w:sz w:val="18"/>
          <w:szCs w:val="18"/>
          <w:lang w:val="en-US"/>
        </w:rPr>
        <w:t>).</w:t>
      </w:r>
    </w:p>
    <w:p w14:paraId="5CA0A28E" w14:textId="77777777" w:rsidR="001509CE" w:rsidRPr="00FE7366"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uk-UA"/>
        </w:rPr>
      </w:pPr>
      <w:r w:rsidRPr="001509CE">
        <w:rPr>
          <w:rFonts w:ascii="Arial" w:hAnsi="Arial" w:cs="Arial"/>
          <w:sz w:val="18"/>
          <w:szCs w:val="18"/>
          <w:lang w:val="en-US"/>
        </w:rPr>
        <w:t>Thus, according to the materials of the statutory administration as of 1950, out of 198 hospital institutions in urban settlements, 161 hospitals or 81.3% were united, the bed fund of united hospitals was 73.5% of the total bed fund i</w:t>
      </w:r>
      <w:r w:rsidR="00FE7366">
        <w:rPr>
          <w:rFonts w:ascii="Arial" w:hAnsi="Arial" w:cs="Arial"/>
          <w:sz w:val="18"/>
          <w:szCs w:val="18"/>
          <w:lang w:val="en-US"/>
        </w:rPr>
        <w:t>n cities and urban settlements</w:t>
      </w:r>
      <w:r w:rsidR="00FE7366">
        <w:rPr>
          <w:rStyle w:val="ac"/>
          <w:rFonts w:ascii="Arial" w:hAnsi="Arial" w:cs="Arial"/>
          <w:sz w:val="18"/>
          <w:szCs w:val="18"/>
          <w:lang w:val="en-US"/>
        </w:rPr>
        <w:footnoteReference w:id="1"/>
      </w:r>
      <w:r w:rsidR="00FE7366">
        <w:rPr>
          <w:rFonts w:ascii="Arial" w:hAnsi="Arial" w:cs="Arial"/>
          <w:sz w:val="18"/>
          <w:szCs w:val="18"/>
          <w:lang w:val="en-US"/>
        </w:rPr>
        <w:t>.</w:t>
      </w:r>
    </w:p>
    <w:p w14:paraId="0837977D" w14:textId="2F911D4A" w:rsidR="001509CE" w:rsidRPr="001509CE" w:rsidRDefault="001509CE" w:rsidP="4E476A79">
      <w:pPr>
        <w:pBdr>
          <w:top w:val="nil"/>
          <w:left w:val="nil"/>
          <w:bottom w:val="nil"/>
          <w:right w:val="nil"/>
          <w:between w:val="nil"/>
        </w:pBdr>
        <w:spacing w:after="0" w:line="233" w:lineRule="auto"/>
        <w:ind w:firstLine="284"/>
        <w:jc w:val="both"/>
        <w:rPr>
          <w:rFonts w:ascii="Arial" w:hAnsi="Arial" w:cs="Arial"/>
          <w:sz w:val="18"/>
          <w:szCs w:val="18"/>
          <w:lang w:val="en-US"/>
        </w:rPr>
      </w:pPr>
      <w:r w:rsidRPr="001509CE">
        <w:rPr>
          <w:rFonts w:ascii="Arial" w:hAnsi="Arial" w:cs="Arial"/>
          <w:sz w:val="18"/>
          <w:szCs w:val="18"/>
          <w:lang w:val="en-US"/>
        </w:rPr>
        <w:t xml:space="preserve">This system permitted to reduce the number of estimates and staff lists by 566 units. For example, in </w:t>
      </w:r>
      <w:proofErr w:type="spellStart"/>
      <w:r w:rsidRPr="001509CE">
        <w:rPr>
          <w:rFonts w:ascii="Arial" w:hAnsi="Arial" w:cs="Arial"/>
          <w:sz w:val="18"/>
          <w:szCs w:val="18"/>
          <w:lang w:val="en-US"/>
        </w:rPr>
        <w:t>Telman</w:t>
      </w:r>
      <w:proofErr w:type="spellEnd"/>
      <w:r w:rsidRPr="001509CE">
        <w:rPr>
          <w:rFonts w:ascii="Arial" w:hAnsi="Arial" w:cs="Arial"/>
          <w:sz w:val="18"/>
          <w:szCs w:val="18"/>
          <w:lang w:val="en-US"/>
        </w:rPr>
        <w:t xml:space="preserve"> district, which had 15 hospitals, </w:t>
      </w:r>
      <w:r w:rsidRPr="00273134">
        <w:rPr>
          <w:rFonts w:ascii="Arial" w:hAnsi="Arial" w:cs="Arial"/>
          <w:sz w:val="18"/>
          <w:szCs w:val="18"/>
          <w:lang w:val="en-US"/>
        </w:rPr>
        <w:t>after the reform</w:t>
      </w:r>
      <w:r w:rsidR="254E43BD" w:rsidRPr="00273134">
        <w:rPr>
          <w:rFonts w:ascii="Arial" w:hAnsi="Arial" w:cs="Arial"/>
          <w:sz w:val="18"/>
          <w:szCs w:val="18"/>
          <w:lang w:val="en-US"/>
        </w:rPr>
        <w:t xml:space="preserve"> and brought to a single nomenclatur</w:t>
      </w:r>
      <w:r w:rsidR="74F27393" w:rsidRPr="00273134">
        <w:rPr>
          <w:rFonts w:ascii="Arial" w:hAnsi="Arial" w:cs="Arial"/>
          <w:sz w:val="18"/>
          <w:szCs w:val="18"/>
          <w:lang w:val="en-US"/>
        </w:rPr>
        <w:t>e,</w:t>
      </w:r>
      <w:r w:rsidRPr="00273134">
        <w:rPr>
          <w:rFonts w:ascii="Arial" w:hAnsi="Arial" w:cs="Arial"/>
          <w:sz w:val="18"/>
          <w:szCs w:val="18"/>
          <w:lang w:val="en-US"/>
        </w:rPr>
        <w:t xml:space="preserve"> </w:t>
      </w:r>
      <w:r w:rsidR="64BF5E2E" w:rsidRPr="00273134">
        <w:rPr>
          <w:rFonts w:ascii="Arial" w:hAnsi="Arial" w:cs="Arial"/>
          <w:sz w:val="18"/>
          <w:szCs w:val="18"/>
          <w:lang w:val="en-US"/>
        </w:rPr>
        <w:t>remained</w:t>
      </w:r>
      <w:r w:rsidR="768E43F4" w:rsidRPr="00273134">
        <w:rPr>
          <w:rFonts w:ascii="Arial" w:hAnsi="Arial" w:cs="Arial"/>
          <w:sz w:val="18"/>
          <w:szCs w:val="18"/>
          <w:lang w:val="en-US"/>
        </w:rPr>
        <w:t xml:space="preserve"> </w:t>
      </w:r>
      <w:r w:rsidRPr="00273134">
        <w:rPr>
          <w:rFonts w:ascii="Arial" w:hAnsi="Arial" w:cs="Arial"/>
          <w:sz w:val="18"/>
          <w:szCs w:val="18"/>
          <w:lang w:val="en-US"/>
        </w:rPr>
        <w:t>only 5, and</w:t>
      </w:r>
      <w:r w:rsidRPr="001509CE">
        <w:rPr>
          <w:rFonts w:ascii="Arial" w:hAnsi="Arial" w:cs="Arial"/>
          <w:sz w:val="18"/>
          <w:szCs w:val="18"/>
          <w:lang w:val="en-US"/>
        </w:rPr>
        <w:t xml:space="preserve"> in </w:t>
      </w:r>
      <w:proofErr w:type="spellStart"/>
      <w:r w:rsidRPr="001509CE">
        <w:rPr>
          <w:rFonts w:ascii="Arial" w:hAnsi="Arial" w:cs="Arial"/>
          <w:sz w:val="18"/>
          <w:szCs w:val="18"/>
          <w:lang w:val="en-US"/>
        </w:rPr>
        <w:t>Dzer</w:t>
      </w:r>
      <w:r w:rsidR="00FE7366">
        <w:rPr>
          <w:rFonts w:ascii="Arial" w:hAnsi="Arial" w:cs="Arial"/>
          <w:sz w:val="18"/>
          <w:szCs w:val="18"/>
          <w:lang w:val="en-US"/>
        </w:rPr>
        <w:t>zhynsk</w:t>
      </w:r>
      <w:proofErr w:type="spellEnd"/>
      <w:r w:rsidR="00FE7366">
        <w:rPr>
          <w:rFonts w:ascii="Arial" w:hAnsi="Arial" w:cs="Arial"/>
          <w:sz w:val="18"/>
          <w:szCs w:val="18"/>
          <w:lang w:val="en-US"/>
        </w:rPr>
        <w:t xml:space="preserve"> district – from 40 to 7</w:t>
      </w:r>
      <w:r w:rsidR="00FE7366">
        <w:rPr>
          <w:rStyle w:val="ac"/>
          <w:rFonts w:ascii="Arial" w:hAnsi="Arial" w:cs="Arial"/>
          <w:sz w:val="18"/>
          <w:szCs w:val="18"/>
          <w:lang w:val="en-US"/>
        </w:rPr>
        <w:footnoteReference w:id="2"/>
      </w:r>
      <w:r w:rsidR="00FE7366">
        <w:rPr>
          <w:rFonts w:ascii="Arial" w:hAnsi="Arial" w:cs="Arial"/>
          <w:sz w:val="18"/>
          <w:szCs w:val="18"/>
          <w:lang w:val="en-US"/>
        </w:rPr>
        <w:t>.</w:t>
      </w:r>
    </w:p>
    <w:p w14:paraId="603942B0" w14:textId="77777777" w:rsidR="001509CE" w:rsidRPr="001509CE"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en-US"/>
        </w:rPr>
      </w:pPr>
      <w:r w:rsidRPr="001509CE">
        <w:rPr>
          <w:rFonts w:ascii="Arial" w:hAnsi="Arial" w:cs="Arial"/>
          <w:sz w:val="18"/>
          <w:szCs w:val="18"/>
          <w:lang w:val="en-US"/>
        </w:rPr>
        <w:t xml:space="preserve">The materials of the analytical report testify that the indices of the doctors’ work in united institutions in individual cities and districts are significantly lower than the regional average /84.5/ indices. Particularly low indices were recorded in </w:t>
      </w:r>
      <w:proofErr w:type="spellStart"/>
      <w:r w:rsidRPr="001509CE">
        <w:rPr>
          <w:rFonts w:ascii="Arial" w:hAnsi="Arial" w:cs="Arial"/>
          <w:sz w:val="18"/>
          <w:szCs w:val="18"/>
          <w:lang w:val="en-US"/>
        </w:rPr>
        <w:t>Chistyakovo</w:t>
      </w:r>
      <w:proofErr w:type="spellEnd"/>
      <w:r w:rsidRPr="001509CE">
        <w:rPr>
          <w:rFonts w:ascii="Arial" w:hAnsi="Arial" w:cs="Arial"/>
          <w:sz w:val="18"/>
          <w:szCs w:val="18"/>
          <w:lang w:val="en-US"/>
        </w:rPr>
        <w:t xml:space="preserve">, where only 63.1% of doctors worked in joint institutions, Kramatorsk – 70.3%, </w:t>
      </w:r>
      <w:proofErr w:type="spellStart"/>
      <w:r w:rsidRPr="001509CE">
        <w:rPr>
          <w:rFonts w:ascii="Arial" w:hAnsi="Arial" w:cs="Arial"/>
          <w:sz w:val="18"/>
          <w:szCs w:val="18"/>
          <w:lang w:val="en-US"/>
        </w:rPr>
        <w:t>Stalino</w:t>
      </w:r>
      <w:proofErr w:type="spellEnd"/>
      <w:r w:rsidRPr="001509CE">
        <w:rPr>
          <w:rFonts w:ascii="Arial" w:hAnsi="Arial" w:cs="Arial"/>
          <w:sz w:val="18"/>
          <w:szCs w:val="18"/>
          <w:lang w:val="en-US"/>
        </w:rPr>
        <w:t xml:space="preserve"> – 75.1%. The largest percentage of doctors who worked under the unified system was recorded in Slovian</w:t>
      </w:r>
      <w:r w:rsidR="00FE7366">
        <w:rPr>
          <w:rFonts w:ascii="Arial" w:hAnsi="Arial" w:cs="Arial"/>
          <w:sz w:val="18"/>
          <w:szCs w:val="18"/>
          <w:lang w:val="en-US"/>
        </w:rPr>
        <w:t xml:space="preserve">sk – 100% and </w:t>
      </w:r>
      <w:proofErr w:type="spellStart"/>
      <w:r w:rsidR="00FE7366">
        <w:rPr>
          <w:rFonts w:ascii="Arial" w:hAnsi="Arial" w:cs="Arial"/>
          <w:sz w:val="18"/>
          <w:szCs w:val="18"/>
          <w:lang w:val="en-US"/>
        </w:rPr>
        <w:t>Makiivka</w:t>
      </w:r>
      <w:proofErr w:type="spellEnd"/>
      <w:r w:rsidR="00FE7366">
        <w:rPr>
          <w:rFonts w:ascii="Arial" w:hAnsi="Arial" w:cs="Arial"/>
          <w:sz w:val="18"/>
          <w:szCs w:val="18"/>
          <w:lang w:val="en-US"/>
        </w:rPr>
        <w:t xml:space="preserve"> – 95.4%</w:t>
      </w:r>
      <w:r w:rsidR="00FE7366">
        <w:rPr>
          <w:rStyle w:val="ac"/>
          <w:rFonts w:ascii="Arial" w:hAnsi="Arial" w:cs="Arial"/>
          <w:sz w:val="18"/>
          <w:szCs w:val="18"/>
          <w:lang w:val="en-US"/>
        </w:rPr>
        <w:footnoteReference w:id="3"/>
      </w:r>
      <w:r w:rsidR="00FE7366">
        <w:rPr>
          <w:rFonts w:ascii="Arial" w:hAnsi="Arial" w:cs="Arial"/>
          <w:sz w:val="18"/>
          <w:szCs w:val="18"/>
          <w:lang w:val="en-US"/>
        </w:rPr>
        <w:t>.</w:t>
      </w:r>
      <w:r w:rsidRPr="001509CE">
        <w:rPr>
          <w:rFonts w:ascii="Arial" w:hAnsi="Arial" w:cs="Arial"/>
          <w:sz w:val="18"/>
          <w:szCs w:val="18"/>
          <w:lang w:val="en-US"/>
        </w:rPr>
        <w:t xml:space="preserve"> It should be noted that the unification of hospitals with polyclinics and outpatient clinics was carried out formally, without taking into account the availability of trained personnel and equipped premises. The vast majority of medical institutions lacked special equipment, furniture, linen, and decontamination stations. There was no central heating, water supply, sewage, and some institutions did not even have elementary sanitary and hygienic conditions. There was an acute shortage of even basic things for the work of the medical staff. In some places, there was a shortage of medical equipment, acute shortage of beds, mattresses, sheets, and pillows were sorely lacking. Even the dressing material was used several </w:t>
      </w:r>
      <w:r w:rsidR="006A0DD4" w:rsidRPr="001509CE">
        <w:rPr>
          <w:rFonts w:ascii="Arial" w:hAnsi="Arial" w:cs="Arial"/>
          <w:sz w:val="18"/>
          <w:szCs w:val="18"/>
          <w:lang w:val="en-US"/>
        </w:rPr>
        <w:t>times;</w:t>
      </w:r>
      <w:r w:rsidRPr="001509CE">
        <w:rPr>
          <w:rFonts w:ascii="Arial" w:hAnsi="Arial" w:cs="Arial"/>
          <w:sz w:val="18"/>
          <w:szCs w:val="18"/>
          <w:lang w:val="en-US"/>
        </w:rPr>
        <w:t xml:space="preserve"> the bandages were washed and used again for dressings.</w:t>
      </w:r>
    </w:p>
    <w:p w14:paraId="50E22BF5" w14:textId="77777777" w:rsidR="001509CE" w:rsidRPr="001509CE"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en-US"/>
        </w:rPr>
      </w:pPr>
      <w:r w:rsidRPr="001509CE">
        <w:rPr>
          <w:rFonts w:ascii="Arial" w:hAnsi="Arial" w:cs="Arial"/>
          <w:sz w:val="18"/>
          <w:szCs w:val="18"/>
          <w:lang w:val="en-US"/>
        </w:rPr>
        <w:t>Most of the establishments were not sufficiently electrified. State funding of medical institutions was too low. Rural precinct hospitals and district dispensaries, where there were not enough doctors, found themselves in an even more difficult situation. The insufficient provision of specialists in rural hospitals was also caused by high turnover of personnel, especially highly qualified ones. In addition, even young specialists could not withstand the overload during the reception and service of patients in the conditions of low wages and everyday inconveniences. Most of the rural hospitals were housed in old, unrenovated, ill-equipped and cramped premises. They lacked centralized heating, water supply, sewerage, and in some of them, any basic sanitary and hygienic conditions.</w:t>
      </w:r>
    </w:p>
    <w:p w14:paraId="4645F58A" w14:textId="77777777" w:rsidR="001509CE" w:rsidRPr="001509CE"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en-US"/>
        </w:rPr>
      </w:pPr>
      <w:r w:rsidRPr="001509CE">
        <w:rPr>
          <w:rFonts w:ascii="Arial" w:hAnsi="Arial" w:cs="Arial"/>
          <w:sz w:val="18"/>
          <w:szCs w:val="18"/>
          <w:lang w:val="en-US"/>
        </w:rPr>
        <w:t xml:space="preserve">However, despite all the difficult circumstances, the reform introduced the principle of territorial division, increased the percentage of hospitalization, reduced the discrepancy in polyclinic and clinical diagnoses, </w:t>
      </w:r>
      <w:r w:rsidR="006A0DD4" w:rsidRPr="001509CE">
        <w:rPr>
          <w:rFonts w:ascii="Arial" w:hAnsi="Arial" w:cs="Arial"/>
          <w:sz w:val="18"/>
          <w:szCs w:val="18"/>
          <w:lang w:val="en-US"/>
        </w:rPr>
        <w:t xml:space="preserve">and </w:t>
      </w:r>
      <w:r w:rsidR="006A0DD4" w:rsidRPr="001509CE">
        <w:rPr>
          <w:rFonts w:ascii="Arial" w:hAnsi="Arial" w:cs="Arial"/>
          <w:sz w:val="18"/>
          <w:szCs w:val="18"/>
          <w:lang w:val="en-US"/>
        </w:rPr>
        <w:t>deepened</w:t>
      </w:r>
      <w:r w:rsidRPr="001509CE">
        <w:rPr>
          <w:rFonts w:ascii="Arial" w:hAnsi="Arial" w:cs="Arial"/>
          <w:sz w:val="18"/>
          <w:szCs w:val="18"/>
          <w:lang w:val="en-US"/>
        </w:rPr>
        <w:t xml:space="preserve"> specialization thanks to interaction with hospital specialists.</w:t>
      </w:r>
    </w:p>
    <w:p w14:paraId="1EE43FB1" w14:textId="77777777" w:rsidR="001509CE" w:rsidRPr="001509CE"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en-US"/>
        </w:rPr>
      </w:pPr>
      <w:r w:rsidRPr="001509CE">
        <w:rPr>
          <w:rFonts w:ascii="Arial" w:hAnsi="Arial" w:cs="Arial"/>
          <w:sz w:val="18"/>
          <w:szCs w:val="18"/>
          <w:lang w:val="en-US"/>
        </w:rPr>
        <w:t>This is confirmed by the materials of the regional statistical office, which recorded a decrease in mortality rates for all types of beds in urban settlements. Thus, the mortality rate decreased from 1.86 in 1950 to 1.70 in 1951. This index decreased especially due to children's somatic (from 6.4 to 4.1%), therapeutic (from 1.49 to 1.4) and surgical (from 1.35 to 1.20) departments.</w:t>
      </w:r>
    </w:p>
    <w:p w14:paraId="099AE03F" w14:textId="77777777" w:rsidR="001509CE" w:rsidRPr="001509CE"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en-US"/>
        </w:rPr>
      </w:pPr>
      <w:r w:rsidRPr="001509CE">
        <w:rPr>
          <w:rFonts w:ascii="Arial" w:hAnsi="Arial" w:cs="Arial"/>
          <w:sz w:val="18"/>
          <w:szCs w:val="18"/>
          <w:lang w:val="en-US"/>
        </w:rPr>
        <w:t>These are minor changes, but given that the mortality rate is the most important index of the quality of medical care for the population, we can state the presence of a positive trend in the process of post-war recovery of med</w:t>
      </w:r>
      <w:r w:rsidR="00FE7366">
        <w:rPr>
          <w:rFonts w:ascii="Arial" w:hAnsi="Arial" w:cs="Arial"/>
          <w:sz w:val="18"/>
          <w:szCs w:val="18"/>
          <w:lang w:val="en-US"/>
        </w:rPr>
        <w:t>ical care</w:t>
      </w:r>
      <w:r w:rsidR="00FE7366">
        <w:rPr>
          <w:rStyle w:val="ac"/>
          <w:rFonts w:ascii="Arial" w:hAnsi="Arial" w:cs="Arial"/>
          <w:sz w:val="18"/>
          <w:szCs w:val="18"/>
          <w:lang w:val="en-US"/>
        </w:rPr>
        <w:footnoteReference w:id="4"/>
      </w:r>
      <w:r w:rsidR="00FE7366">
        <w:rPr>
          <w:rFonts w:ascii="Arial" w:hAnsi="Arial" w:cs="Arial"/>
          <w:sz w:val="18"/>
          <w:szCs w:val="18"/>
          <w:lang w:val="en-US"/>
        </w:rPr>
        <w:t>.</w:t>
      </w:r>
    </w:p>
    <w:p w14:paraId="2AF896B8" w14:textId="77777777" w:rsidR="001509CE" w:rsidRPr="001509CE"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en-US"/>
        </w:rPr>
      </w:pPr>
      <w:r w:rsidRPr="001509CE">
        <w:rPr>
          <w:rFonts w:ascii="Arial" w:hAnsi="Arial" w:cs="Arial"/>
          <w:sz w:val="18"/>
          <w:szCs w:val="18"/>
          <w:lang w:val="en-US"/>
        </w:rPr>
        <w:t>Another index of the medical care quality is the mean length of a patient’s stay in bed. Thus, according to the information of the regional statistical office, there was a decrease in this index (the mean length of a patient’s stay in bed) at the expense of all types of hospital departments, but with the exception of maternity, tuberculosis and oncology departments in urban settlements and tuberculosis departments in rural areas. On the contrary, the mean duration of a patient's stay in bed in these departments increased: from 9.1 to 9.5 days for maternity, from 23.3 to 38.5 days for children with tuberculosis, from 20.7 to 21.1 days for oncology, and from 35 to 37.6 days f</w:t>
      </w:r>
      <w:r w:rsidR="00FE7366">
        <w:rPr>
          <w:rFonts w:ascii="Arial" w:hAnsi="Arial" w:cs="Arial"/>
          <w:sz w:val="18"/>
          <w:szCs w:val="18"/>
          <w:lang w:val="en-US"/>
        </w:rPr>
        <w:t>or tuberculosis in rural areas</w:t>
      </w:r>
      <w:r w:rsidR="00FE7366">
        <w:rPr>
          <w:rStyle w:val="ac"/>
          <w:rFonts w:ascii="Arial" w:hAnsi="Arial" w:cs="Arial"/>
          <w:sz w:val="18"/>
          <w:szCs w:val="18"/>
          <w:lang w:val="en-US"/>
        </w:rPr>
        <w:footnoteReference w:id="5"/>
      </w:r>
      <w:r w:rsidR="00FE7366">
        <w:rPr>
          <w:rFonts w:ascii="Arial" w:hAnsi="Arial" w:cs="Arial"/>
          <w:sz w:val="18"/>
          <w:szCs w:val="18"/>
          <w:lang w:val="en-US"/>
        </w:rPr>
        <w:t>.</w:t>
      </w:r>
    </w:p>
    <w:p w14:paraId="6B913014" w14:textId="77777777" w:rsidR="001509CE" w:rsidRPr="006A0DD4"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uk-UA"/>
        </w:rPr>
      </w:pPr>
      <w:r w:rsidRPr="001509CE">
        <w:rPr>
          <w:rFonts w:ascii="Arial" w:hAnsi="Arial" w:cs="Arial"/>
          <w:sz w:val="18"/>
          <w:szCs w:val="18"/>
          <w:lang w:val="en-US"/>
        </w:rPr>
        <w:t>A certain improvement in the technical equipment of hospitals was noted: the number of X-ray rooms in 1951 in inpatient facilities increased compared to 1950</w:t>
      </w:r>
      <w:r w:rsidR="006A0DD4">
        <w:rPr>
          <w:rFonts w:ascii="Arial" w:hAnsi="Arial" w:cs="Arial"/>
          <w:sz w:val="18"/>
          <w:szCs w:val="18"/>
          <w:lang w:val="uk-UA"/>
        </w:rPr>
        <w:t>,</w:t>
      </w:r>
      <w:r w:rsidRPr="001509CE">
        <w:rPr>
          <w:rFonts w:ascii="Arial" w:hAnsi="Arial" w:cs="Arial"/>
          <w:sz w:val="18"/>
          <w:szCs w:val="18"/>
          <w:lang w:val="en-US"/>
        </w:rPr>
        <w:t xml:space="preserve"> by 25, and x-ray machines – by 36 and amounted to 188 units. This number of X-ray machines exceeded the pre-war number by almost three times. As of 1951, compared to the pre-war period, the number of laboratories in urban stationary institutions of the region increased by 4 times and in rural areas – by 2.5 </w:t>
      </w:r>
      <w:r w:rsidRPr="00FE7366">
        <w:rPr>
          <w:rFonts w:ascii="Arial" w:hAnsi="Arial" w:cs="Arial"/>
          <w:sz w:val="18"/>
          <w:szCs w:val="18"/>
          <w:lang w:val="en-US"/>
        </w:rPr>
        <w:t>times</w:t>
      </w:r>
      <w:r w:rsidR="00FE7366">
        <w:rPr>
          <w:rStyle w:val="ac"/>
          <w:rFonts w:ascii="Arial" w:hAnsi="Arial" w:cs="Arial"/>
          <w:sz w:val="18"/>
          <w:szCs w:val="18"/>
          <w:lang w:val="en-US"/>
        </w:rPr>
        <w:footnoteReference w:id="6"/>
      </w:r>
      <w:r w:rsidR="006A0DD4">
        <w:rPr>
          <w:rFonts w:ascii="Arial" w:hAnsi="Arial" w:cs="Arial"/>
          <w:sz w:val="18"/>
          <w:szCs w:val="18"/>
          <w:lang w:val="uk-UA"/>
        </w:rPr>
        <w:t>.</w:t>
      </w:r>
    </w:p>
    <w:p w14:paraId="23A89DE8" w14:textId="77777777" w:rsidR="001509CE" w:rsidRPr="001509CE"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en-US"/>
        </w:rPr>
      </w:pPr>
      <w:r w:rsidRPr="001509CE">
        <w:rPr>
          <w:rFonts w:ascii="Arial" w:hAnsi="Arial" w:cs="Arial"/>
          <w:sz w:val="18"/>
          <w:szCs w:val="18"/>
          <w:lang w:val="en-US"/>
        </w:rPr>
        <w:t>The number of physiotherapy offices increased almost by 6 times in urban settlements, and more than by 5 times in rural areas. Outpatient services to the population were provided, in the vast majority, by combined outpatient clinics and polyclinics.</w:t>
      </w:r>
    </w:p>
    <w:p w14:paraId="4CC6C1DF" w14:textId="77777777" w:rsidR="001509CE" w:rsidRPr="001509CE"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en-US"/>
        </w:rPr>
      </w:pPr>
      <w:r w:rsidRPr="001509CE">
        <w:rPr>
          <w:rFonts w:ascii="Arial" w:hAnsi="Arial" w:cs="Arial"/>
          <w:sz w:val="18"/>
          <w:szCs w:val="18"/>
          <w:lang w:val="en-US"/>
        </w:rPr>
        <w:t xml:space="preserve">A common problem for both the Donetsk region and the entire Ukrainian SSR was the shortage of personnel and the availability of hospital beds in inpatient hospitals. It should be noted that compared to the pre-war period, the number of medical workers and hospital beds in the Stalin region has significantly decreased. Compared to 1940, in the first post-war years, the number of doctors in the region almost halved. Thus, if the number of doctors in the urban settlements of the Stalin Region in 1940 was 2,058, then in 1944 it was equal to 1,128 or 54.8%. In rural areas, there was also a certain decrease in the number of medical personnel – from 121 person in 1940 to 116 persons or 97.5% in 1944. On the end of the war, according to the information provided in the statistical reports, the number of doctors gradually increased. In particular, in the urban settlements of the region, the number of doctors increased in 1947 to 2,437 or 118.4% compared to 1940, and in 1950 – to 3,642 or 176%. In rural areas in 1947 there were 175 doctors or </w:t>
      </w:r>
      <w:r w:rsidRPr="001509CE">
        <w:rPr>
          <w:rFonts w:ascii="Arial" w:hAnsi="Arial" w:cs="Arial"/>
          <w:sz w:val="18"/>
          <w:szCs w:val="18"/>
          <w:lang w:val="en-US"/>
        </w:rPr>
        <w:lastRenderedPageBreak/>
        <w:t xml:space="preserve">144.6% compared to 1940, in 1950 – 260 or 214%, in 1951 – 252 or 208.8%. However, the level of staffing with medical personnel remained </w:t>
      </w:r>
      <w:r w:rsidRPr="00FE7366">
        <w:rPr>
          <w:rFonts w:ascii="Arial" w:hAnsi="Arial" w:cs="Arial"/>
          <w:sz w:val="18"/>
          <w:szCs w:val="18"/>
          <w:lang w:val="en-US"/>
        </w:rPr>
        <w:t>insufficient</w:t>
      </w:r>
      <w:r w:rsidR="00FE7366">
        <w:rPr>
          <w:rStyle w:val="ac"/>
          <w:rFonts w:ascii="Arial" w:hAnsi="Arial" w:cs="Arial"/>
          <w:sz w:val="18"/>
          <w:szCs w:val="18"/>
          <w:lang w:val="en-US"/>
        </w:rPr>
        <w:footnoteReference w:id="7"/>
      </w:r>
      <w:r w:rsidRPr="001509CE">
        <w:rPr>
          <w:rFonts w:ascii="Arial" w:hAnsi="Arial" w:cs="Arial"/>
          <w:sz w:val="18"/>
          <w:szCs w:val="18"/>
          <w:lang w:val="en-US"/>
        </w:rPr>
        <w:t>.</w:t>
      </w:r>
    </w:p>
    <w:p w14:paraId="162E10F0" w14:textId="6011C61A" w:rsidR="001509CE" w:rsidRPr="00273134" w:rsidRDefault="001509CE" w:rsidP="4E476A79">
      <w:pPr>
        <w:pBdr>
          <w:top w:val="nil"/>
          <w:left w:val="nil"/>
          <w:bottom w:val="nil"/>
          <w:right w:val="nil"/>
          <w:between w:val="nil"/>
        </w:pBdr>
        <w:spacing w:after="0" w:line="233" w:lineRule="auto"/>
        <w:ind w:firstLine="284"/>
        <w:jc w:val="both"/>
        <w:rPr>
          <w:rFonts w:ascii="Arial" w:hAnsi="Arial" w:cs="Arial"/>
          <w:sz w:val="18"/>
          <w:szCs w:val="18"/>
          <w:lang w:val="en-US"/>
        </w:rPr>
      </w:pPr>
      <w:r w:rsidRPr="001509CE">
        <w:rPr>
          <w:rFonts w:ascii="Arial" w:hAnsi="Arial" w:cs="Arial"/>
          <w:sz w:val="18"/>
          <w:szCs w:val="18"/>
          <w:lang w:val="en-US"/>
        </w:rPr>
        <w:t>Analyzing the staffing of medical institutions, it should be noted that the staffing of medical personnel in the region remained insufficient and amounted to only 88.4% in 1951. Of the total number of doctors in the region, women accounted for 79% in urban settlements and 64.7% in rural areas</w:t>
      </w:r>
      <w:r w:rsidR="00FE7366">
        <w:rPr>
          <w:rStyle w:val="ac"/>
          <w:rFonts w:ascii="Arial" w:hAnsi="Arial" w:cs="Arial"/>
          <w:sz w:val="18"/>
          <w:szCs w:val="18"/>
          <w:lang w:val="en-US"/>
        </w:rPr>
        <w:footnoteReference w:id="8"/>
      </w:r>
      <w:r w:rsidRPr="001509CE">
        <w:rPr>
          <w:rFonts w:ascii="Arial" w:hAnsi="Arial" w:cs="Arial"/>
          <w:sz w:val="18"/>
          <w:szCs w:val="18"/>
          <w:lang w:val="en-US"/>
        </w:rPr>
        <w:t xml:space="preserve">. The situation with staffing in the countryside was even more difficult. Almost every rural medical institution was understaffed with specialists. Only doctors with secondary medical education worked in most hospitals. Many of them were still studying or completing their studies, or were practicing, so queues were constantly observed in these institutions, patients were given little attention. The problem of providing qualified medical personnel remained relevant in the future. In 1953, of the 6,790 medical positions required at the state level, there were actually 4,592 </w:t>
      </w:r>
      <w:r w:rsidRPr="00273134">
        <w:rPr>
          <w:rFonts w:ascii="Arial" w:hAnsi="Arial" w:cs="Arial"/>
          <w:sz w:val="18"/>
          <w:szCs w:val="18"/>
          <w:lang w:val="en-US"/>
        </w:rPr>
        <w:t xml:space="preserve">doctors, of which 4,337 worked in urban-type cities and towns. In order to cover the shortage of medical personnel, </w:t>
      </w:r>
      <w:r w:rsidR="00821F20" w:rsidRPr="00273134">
        <w:rPr>
          <w:rFonts w:ascii="Arial" w:hAnsi="Arial" w:cs="Arial"/>
          <w:sz w:val="18"/>
          <w:szCs w:val="18"/>
          <w:lang w:val="en-US"/>
        </w:rPr>
        <w:t>part-time work</w:t>
      </w:r>
      <w:r w:rsidR="563E8998" w:rsidRPr="00273134">
        <w:rPr>
          <w:rFonts w:ascii="Arial" w:hAnsi="Arial" w:cs="Arial"/>
          <w:sz w:val="18"/>
          <w:szCs w:val="18"/>
          <w:lang w:val="en-US"/>
        </w:rPr>
        <w:t xml:space="preserve"> </w:t>
      </w:r>
      <w:r w:rsidRPr="00273134">
        <w:rPr>
          <w:rFonts w:ascii="Arial" w:hAnsi="Arial" w:cs="Arial"/>
          <w:sz w:val="18"/>
          <w:szCs w:val="18"/>
          <w:lang w:val="en-US"/>
        </w:rPr>
        <w:t>was widely practiced. In 1953, the regional</w:t>
      </w:r>
      <w:r w:rsidR="6A36EC43" w:rsidRPr="00273134">
        <w:rPr>
          <w:rFonts w:ascii="Arial" w:hAnsi="Arial" w:cs="Arial"/>
          <w:sz w:val="18"/>
          <w:szCs w:val="18"/>
          <w:lang w:val="en-US"/>
        </w:rPr>
        <w:t xml:space="preserve"> </w:t>
      </w:r>
      <w:r w:rsidR="4590D026" w:rsidRPr="00273134">
        <w:rPr>
          <w:rFonts w:ascii="Arial" w:hAnsi="Arial" w:cs="Arial"/>
          <w:sz w:val="18"/>
          <w:szCs w:val="18"/>
          <w:lang w:val="en-US"/>
        </w:rPr>
        <w:t>coefficient</w:t>
      </w:r>
      <w:r w:rsidR="00EB49D3" w:rsidRPr="00273134">
        <w:rPr>
          <w:rFonts w:ascii="Arial" w:hAnsi="Arial" w:cs="Arial"/>
          <w:sz w:val="18"/>
          <w:szCs w:val="18"/>
          <w:lang w:val="en-US"/>
        </w:rPr>
        <w:t xml:space="preserve"> of</w:t>
      </w:r>
      <w:r w:rsidR="4590D026" w:rsidRPr="00273134">
        <w:rPr>
          <w:rFonts w:ascii="Arial" w:hAnsi="Arial" w:cs="Arial"/>
          <w:sz w:val="18"/>
          <w:szCs w:val="18"/>
          <w:lang w:val="en-US"/>
        </w:rPr>
        <w:t xml:space="preserve"> </w:t>
      </w:r>
      <w:r w:rsidR="00EB49D3" w:rsidRPr="00273134">
        <w:rPr>
          <w:rFonts w:ascii="Arial" w:hAnsi="Arial" w:cs="Arial"/>
          <w:sz w:val="18"/>
          <w:szCs w:val="18"/>
          <w:lang w:val="en-US"/>
        </w:rPr>
        <w:t xml:space="preserve">part-time work </w:t>
      </w:r>
      <w:r w:rsidRPr="00273134">
        <w:rPr>
          <w:rFonts w:ascii="Arial" w:hAnsi="Arial" w:cs="Arial"/>
          <w:sz w:val="18"/>
          <w:szCs w:val="18"/>
          <w:lang w:val="en-US"/>
        </w:rPr>
        <w:t xml:space="preserve">as 1.4 rates per doctor. In some cities, such as </w:t>
      </w:r>
      <w:proofErr w:type="spellStart"/>
      <w:r w:rsidRPr="00273134">
        <w:rPr>
          <w:rFonts w:ascii="Arial" w:hAnsi="Arial" w:cs="Arial"/>
          <w:sz w:val="18"/>
          <w:szCs w:val="18"/>
          <w:lang w:val="en-US"/>
        </w:rPr>
        <w:t>Stalino</w:t>
      </w:r>
      <w:proofErr w:type="spellEnd"/>
      <w:r w:rsidRPr="00273134">
        <w:rPr>
          <w:rFonts w:ascii="Arial" w:hAnsi="Arial" w:cs="Arial"/>
          <w:sz w:val="18"/>
          <w:szCs w:val="18"/>
          <w:lang w:val="en-US"/>
        </w:rPr>
        <w:t xml:space="preserve">, Horlivka, </w:t>
      </w:r>
      <w:proofErr w:type="spellStart"/>
      <w:r w:rsidRPr="00273134">
        <w:rPr>
          <w:rFonts w:ascii="Arial" w:hAnsi="Arial" w:cs="Arial"/>
          <w:sz w:val="18"/>
          <w:szCs w:val="18"/>
          <w:lang w:val="en-US"/>
        </w:rPr>
        <w:t>Makiivka</w:t>
      </w:r>
      <w:proofErr w:type="spellEnd"/>
      <w:r w:rsidRPr="00273134">
        <w:rPr>
          <w:rFonts w:ascii="Arial" w:hAnsi="Arial" w:cs="Arial"/>
          <w:sz w:val="18"/>
          <w:szCs w:val="18"/>
          <w:lang w:val="en-US"/>
        </w:rPr>
        <w:t>, the</w:t>
      </w:r>
      <w:r w:rsidR="10D7EE61" w:rsidRPr="00273134">
        <w:rPr>
          <w:rFonts w:ascii="Arial" w:hAnsi="Arial" w:cs="Arial"/>
          <w:sz w:val="18"/>
          <w:szCs w:val="18"/>
          <w:lang w:val="en-US"/>
        </w:rPr>
        <w:t xml:space="preserve"> </w:t>
      </w:r>
      <w:r w:rsidR="00EB49D3" w:rsidRPr="00273134">
        <w:rPr>
          <w:rFonts w:ascii="Arial" w:hAnsi="Arial" w:cs="Arial"/>
          <w:sz w:val="18"/>
          <w:szCs w:val="18"/>
          <w:lang w:val="en-US"/>
        </w:rPr>
        <w:t xml:space="preserve">part-time work </w:t>
      </w:r>
      <w:r w:rsidRPr="00273134">
        <w:rPr>
          <w:rFonts w:ascii="Arial" w:hAnsi="Arial" w:cs="Arial"/>
          <w:sz w:val="18"/>
          <w:szCs w:val="18"/>
          <w:lang w:val="en-US"/>
        </w:rPr>
        <w:t>ratio reached from 1.8 to 2. The level of staffing with medical personnel for rural areas remained extremely unsatisfactory.</w:t>
      </w:r>
    </w:p>
    <w:p w14:paraId="3175FD9C" w14:textId="77777777" w:rsidR="001509CE" w:rsidRPr="00273134" w:rsidRDefault="001509CE" w:rsidP="4E476A79">
      <w:pPr>
        <w:pBdr>
          <w:top w:val="nil"/>
          <w:left w:val="nil"/>
          <w:bottom w:val="nil"/>
          <w:right w:val="nil"/>
          <w:between w:val="nil"/>
        </w:pBdr>
        <w:spacing w:after="0" w:line="233" w:lineRule="auto"/>
        <w:ind w:firstLine="284"/>
        <w:jc w:val="both"/>
        <w:rPr>
          <w:rFonts w:ascii="Arial" w:hAnsi="Arial" w:cs="Arial"/>
          <w:sz w:val="18"/>
          <w:szCs w:val="18"/>
          <w:lang w:val="en-US"/>
        </w:rPr>
      </w:pPr>
      <w:r w:rsidRPr="00273134">
        <w:rPr>
          <w:rFonts w:ascii="Arial" w:hAnsi="Arial" w:cs="Arial"/>
          <w:sz w:val="18"/>
          <w:szCs w:val="18"/>
          <w:lang w:val="en-US"/>
        </w:rPr>
        <w:t xml:space="preserve">Thus, in the rural areas of the </w:t>
      </w:r>
      <w:proofErr w:type="spellStart"/>
      <w:r w:rsidRPr="00273134">
        <w:rPr>
          <w:rFonts w:ascii="Arial" w:hAnsi="Arial" w:cs="Arial"/>
          <w:sz w:val="18"/>
          <w:szCs w:val="18"/>
          <w:lang w:val="en-US"/>
        </w:rPr>
        <w:t>Shakhtar</w:t>
      </w:r>
      <w:proofErr w:type="spellEnd"/>
      <w:r w:rsidRPr="00273134">
        <w:rPr>
          <w:rFonts w:ascii="Arial" w:hAnsi="Arial" w:cs="Arial"/>
          <w:sz w:val="18"/>
          <w:szCs w:val="18"/>
          <w:lang w:val="en-US"/>
        </w:rPr>
        <w:t xml:space="preserve"> district, 5 doctors were provided for by state, but in fact only one doctor worked for 1.5 rates, and 3.5 rates were not filled or replaced by paraprofessionals. In rural areas of the </w:t>
      </w:r>
      <w:proofErr w:type="spellStart"/>
      <w:r w:rsidRPr="00273134">
        <w:rPr>
          <w:rFonts w:ascii="Arial" w:hAnsi="Arial" w:cs="Arial"/>
          <w:sz w:val="18"/>
          <w:szCs w:val="18"/>
          <w:lang w:val="en-US"/>
        </w:rPr>
        <w:t>Primorsky</w:t>
      </w:r>
      <w:proofErr w:type="spellEnd"/>
      <w:r w:rsidRPr="00273134">
        <w:rPr>
          <w:rFonts w:ascii="Arial" w:hAnsi="Arial" w:cs="Arial"/>
          <w:sz w:val="18"/>
          <w:szCs w:val="18"/>
          <w:lang w:val="en-US"/>
        </w:rPr>
        <w:t xml:space="preserve"> district, according to the regular schedule, 10 doctors were provided, but in fact, 4 doctors worked for 2 rates. A similar situation existed with medical personnel in </w:t>
      </w:r>
      <w:proofErr w:type="spellStart"/>
      <w:r w:rsidRPr="00273134">
        <w:rPr>
          <w:rFonts w:ascii="Arial" w:hAnsi="Arial" w:cs="Arial"/>
          <w:sz w:val="18"/>
          <w:szCs w:val="18"/>
          <w:lang w:val="en-US"/>
        </w:rPr>
        <w:t>Krasnolymansk</w:t>
      </w:r>
      <w:proofErr w:type="spellEnd"/>
      <w:r w:rsidRPr="00273134">
        <w:rPr>
          <w:rFonts w:ascii="Arial" w:hAnsi="Arial" w:cs="Arial"/>
          <w:sz w:val="18"/>
          <w:szCs w:val="18"/>
          <w:lang w:val="en-US"/>
        </w:rPr>
        <w:t xml:space="preserve">, </w:t>
      </w:r>
      <w:proofErr w:type="spellStart"/>
      <w:r w:rsidRPr="00273134">
        <w:rPr>
          <w:rFonts w:ascii="Arial" w:hAnsi="Arial" w:cs="Arial"/>
          <w:sz w:val="18"/>
          <w:szCs w:val="18"/>
          <w:lang w:val="en-US"/>
        </w:rPr>
        <w:t>Kostyantynivsk</w:t>
      </w:r>
      <w:proofErr w:type="spellEnd"/>
      <w:r w:rsidRPr="00273134">
        <w:rPr>
          <w:rFonts w:ascii="Arial" w:hAnsi="Arial" w:cs="Arial"/>
          <w:sz w:val="18"/>
          <w:szCs w:val="18"/>
          <w:lang w:val="en-US"/>
        </w:rPr>
        <w:t xml:space="preserve">, </w:t>
      </w:r>
      <w:proofErr w:type="spellStart"/>
      <w:r w:rsidRPr="00273134">
        <w:rPr>
          <w:rFonts w:ascii="Arial" w:hAnsi="Arial" w:cs="Arial"/>
          <w:sz w:val="18"/>
          <w:szCs w:val="18"/>
          <w:lang w:val="en-US"/>
        </w:rPr>
        <w:t>Artemivsk</w:t>
      </w:r>
      <w:proofErr w:type="spellEnd"/>
      <w:r w:rsidRPr="00273134">
        <w:rPr>
          <w:rFonts w:ascii="Arial" w:hAnsi="Arial" w:cs="Arial"/>
          <w:sz w:val="18"/>
          <w:szCs w:val="18"/>
          <w:lang w:val="en-US"/>
        </w:rPr>
        <w:t xml:space="preserve"> and other districts of the region.</w:t>
      </w:r>
    </w:p>
    <w:p w14:paraId="74339907" w14:textId="77777777" w:rsidR="001509CE" w:rsidRPr="00273134"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en-US"/>
        </w:rPr>
      </w:pPr>
      <w:r w:rsidRPr="00273134">
        <w:rPr>
          <w:rFonts w:ascii="Arial" w:hAnsi="Arial" w:cs="Arial"/>
          <w:sz w:val="18"/>
          <w:szCs w:val="18"/>
          <w:lang w:val="en-US"/>
        </w:rPr>
        <w:t>The consequence of the lack of an adequate number and qualification of medical personnel was that, as stated in the report of the regional statistical service, "medical assistance to the population of the region is not at the proper level." Therefore, as noted in the materials, in many medical institutions, medical workers did not pay enough attention to patients, there were many refusals to hospitalize patients when there were free places, false diagnoses were made, and employees of industrial enterprises were not regularly examined</w:t>
      </w:r>
      <w:r w:rsidR="00FE7366" w:rsidRPr="00273134">
        <w:rPr>
          <w:rStyle w:val="ac"/>
          <w:rFonts w:ascii="Arial" w:hAnsi="Arial" w:cs="Arial"/>
          <w:sz w:val="18"/>
          <w:szCs w:val="18"/>
          <w:lang w:val="en-US"/>
        </w:rPr>
        <w:footnoteReference w:id="9"/>
      </w:r>
      <w:r w:rsidRPr="00273134">
        <w:rPr>
          <w:rFonts w:ascii="Arial" w:hAnsi="Arial" w:cs="Arial"/>
          <w:sz w:val="18"/>
          <w:szCs w:val="18"/>
          <w:lang w:val="en-US"/>
        </w:rPr>
        <w:t>.</w:t>
      </w:r>
    </w:p>
    <w:p w14:paraId="18C9A0E2" w14:textId="77777777" w:rsidR="001509CE" w:rsidRPr="00273134"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en-US"/>
        </w:rPr>
      </w:pPr>
      <w:r w:rsidRPr="00273134">
        <w:rPr>
          <w:rFonts w:ascii="Arial" w:hAnsi="Arial" w:cs="Arial"/>
          <w:sz w:val="18"/>
          <w:szCs w:val="18"/>
          <w:lang w:val="en-US"/>
        </w:rPr>
        <w:t xml:space="preserve">In the report note, the head of the statistical office mentions two cases of inattentive treatment by medical workers. Thus, Matveeva, the surgeon of the medical unit of the mine No. 40 of the </w:t>
      </w:r>
      <w:proofErr w:type="spellStart"/>
      <w:r w:rsidRPr="00273134">
        <w:rPr>
          <w:rFonts w:ascii="Arial" w:hAnsi="Arial" w:cs="Arial"/>
          <w:sz w:val="18"/>
          <w:szCs w:val="18"/>
          <w:lang w:val="en-US"/>
        </w:rPr>
        <w:t>Selidiv</w:t>
      </w:r>
      <w:proofErr w:type="spellEnd"/>
      <w:r w:rsidRPr="00273134">
        <w:rPr>
          <w:rFonts w:ascii="Arial" w:hAnsi="Arial" w:cs="Arial"/>
          <w:sz w:val="18"/>
          <w:szCs w:val="18"/>
          <w:lang w:val="en-US"/>
        </w:rPr>
        <w:t xml:space="preserve"> district, made a false diagnosis of the sick miner </w:t>
      </w:r>
      <w:proofErr w:type="spellStart"/>
      <w:r w:rsidRPr="00273134">
        <w:rPr>
          <w:rFonts w:ascii="Arial" w:hAnsi="Arial" w:cs="Arial"/>
          <w:sz w:val="18"/>
          <w:szCs w:val="18"/>
          <w:lang w:val="en-US"/>
        </w:rPr>
        <w:t>Talalaev</w:t>
      </w:r>
      <w:proofErr w:type="spellEnd"/>
      <w:r w:rsidRPr="00273134">
        <w:rPr>
          <w:rFonts w:ascii="Arial" w:hAnsi="Arial" w:cs="Arial"/>
          <w:sz w:val="18"/>
          <w:szCs w:val="18"/>
          <w:lang w:val="en-US"/>
        </w:rPr>
        <w:t xml:space="preserve">: "abdominal perforation, partial rupture of the intestinal </w:t>
      </w:r>
      <w:proofErr w:type="spellStart"/>
      <w:r w:rsidRPr="00273134">
        <w:rPr>
          <w:rFonts w:ascii="Arial" w:hAnsi="Arial" w:cs="Arial"/>
          <w:sz w:val="18"/>
          <w:szCs w:val="18"/>
          <w:lang w:val="en-US"/>
        </w:rPr>
        <w:t>mesenterium</w:t>
      </w:r>
      <w:proofErr w:type="spellEnd"/>
      <w:r w:rsidRPr="00273134">
        <w:rPr>
          <w:rFonts w:ascii="Arial" w:hAnsi="Arial" w:cs="Arial"/>
          <w:sz w:val="18"/>
          <w:szCs w:val="18"/>
          <w:lang w:val="en-US"/>
        </w:rPr>
        <w:t xml:space="preserve">", while he had a complete rupture of the small intestine. As a result of the late surgical intervention, the patient </w:t>
      </w:r>
      <w:proofErr w:type="spellStart"/>
      <w:r w:rsidRPr="00273134">
        <w:rPr>
          <w:rFonts w:ascii="Arial" w:hAnsi="Arial" w:cs="Arial"/>
          <w:sz w:val="18"/>
          <w:szCs w:val="18"/>
          <w:lang w:val="en-US"/>
        </w:rPr>
        <w:t>Talalaev</w:t>
      </w:r>
      <w:proofErr w:type="spellEnd"/>
      <w:r w:rsidRPr="00273134">
        <w:rPr>
          <w:rFonts w:ascii="Arial" w:hAnsi="Arial" w:cs="Arial"/>
          <w:sz w:val="18"/>
          <w:szCs w:val="18"/>
          <w:lang w:val="en-US"/>
        </w:rPr>
        <w:t xml:space="preserve"> died on the 5th day from peritonitis.</w:t>
      </w:r>
    </w:p>
    <w:p w14:paraId="3B6A6803" w14:textId="77777777" w:rsidR="001509CE" w:rsidRPr="00273134"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en-US"/>
        </w:rPr>
      </w:pPr>
      <w:r w:rsidRPr="00273134">
        <w:rPr>
          <w:rFonts w:ascii="Arial" w:hAnsi="Arial" w:cs="Arial"/>
          <w:sz w:val="18"/>
          <w:szCs w:val="18"/>
          <w:lang w:val="en-US"/>
        </w:rPr>
        <w:t xml:space="preserve">At the medical site of the mine No. 39-39 "bis" of the </w:t>
      </w:r>
      <w:proofErr w:type="spellStart"/>
      <w:r w:rsidRPr="00273134">
        <w:rPr>
          <w:rFonts w:ascii="Arial" w:hAnsi="Arial" w:cs="Arial"/>
          <w:sz w:val="18"/>
          <w:szCs w:val="18"/>
          <w:lang w:val="en-US"/>
        </w:rPr>
        <w:t>Khartsyz</w:t>
      </w:r>
      <w:proofErr w:type="spellEnd"/>
      <w:r w:rsidRPr="00273134">
        <w:rPr>
          <w:rFonts w:ascii="Arial" w:hAnsi="Arial" w:cs="Arial"/>
          <w:sz w:val="18"/>
          <w:szCs w:val="18"/>
          <w:lang w:val="en-US"/>
        </w:rPr>
        <w:t xml:space="preserve"> district, a trauma paramedic performed dressings with non-sterile material. In 1953, 831 persons were to be hospitalized in the 1st city hospital of </w:t>
      </w:r>
      <w:proofErr w:type="spellStart"/>
      <w:r w:rsidRPr="00273134">
        <w:rPr>
          <w:rFonts w:ascii="Arial" w:hAnsi="Arial" w:cs="Arial"/>
          <w:sz w:val="18"/>
          <w:szCs w:val="18"/>
          <w:lang w:val="en-US"/>
        </w:rPr>
        <w:t>Stalino</w:t>
      </w:r>
      <w:proofErr w:type="spellEnd"/>
      <w:r w:rsidRPr="00273134">
        <w:rPr>
          <w:rFonts w:ascii="Arial" w:hAnsi="Arial" w:cs="Arial"/>
          <w:sz w:val="18"/>
          <w:szCs w:val="18"/>
          <w:lang w:val="en-US"/>
        </w:rPr>
        <w:t xml:space="preserve">, but in fact </w:t>
      </w:r>
      <w:r w:rsidRPr="00273134">
        <w:rPr>
          <w:rFonts w:ascii="Arial" w:hAnsi="Arial" w:cs="Arial"/>
          <w:sz w:val="18"/>
          <w:szCs w:val="18"/>
          <w:lang w:val="en-US"/>
        </w:rPr>
        <w:t>422 people were hospitalized, 50 patients were re</w:t>
      </w:r>
      <w:r w:rsidR="00FE7366" w:rsidRPr="00273134">
        <w:rPr>
          <w:rFonts w:ascii="Arial" w:hAnsi="Arial" w:cs="Arial"/>
          <w:sz w:val="18"/>
          <w:szCs w:val="18"/>
          <w:lang w:val="en-US"/>
        </w:rPr>
        <w:t>fused due to lack of places</w:t>
      </w:r>
      <w:r w:rsidR="00FE7366" w:rsidRPr="00273134">
        <w:rPr>
          <w:rStyle w:val="ac"/>
          <w:rFonts w:ascii="Arial" w:hAnsi="Arial" w:cs="Arial"/>
          <w:sz w:val="18"/>
          <w:szCs w:val="18"/>
          <w:lang w:val="en-US"/>
        </w:rPr>
        <w:footnoteReference w:id="10"/>
      </w:r>
      <w:r w:rsidR="00FE7366" w:rsidRPr="00273134">
        <w:rPr>
          <w:rFonts w:ascii="Arial" w:hAnsi="Arial" w:cs="Arial"/>
          <w:sz w:val="18"/>
          <w:szCs w:val="18"/>
          <w:lang w:val="en-US"/>
        </w:rPr>
        <w:t>.</w:t>
      </w:r>
    </w:p>
    <w:p w14:paraId="22FCF7AB" w14:textId="77777777" w:rsidR="001509CE" w:rsidRPr="00273134"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en-US"/>
        </w:rPr>
      </w:pPr>
      <w:r w:rsidRPr="00273134">
        <w:rPr>
          <w:rFonts w:ascii="Arial" w:hAnsi="Arial" w:cs="Arial"/>
          <w:sz w:val="18"/>
          <w:szCs w:val="18"/>
          <w:lang w:val="en-US"/>
        </w:rPr>
        <w:t xml:space="preserve">District doctors were also overburdened. For example, in 1946, in the </w:t>
      </w:r>
      <w:proofErr w:type="spellStart"/>
      <w:r w:rsidRPr="00273134">
        <w:rPr>
          <w:rFonts w:ascii="Arial" w:hAnsi="Arial" w:cs="Arial"/>
          <w:sz w:val="18"/>
          <w:szCs w:val="18"/>
          <w:lang w:val="en-US"/>
        </w:rPr>
        <w:t>Karakubbud</w:t>
      </w:r>
      <w:proofErr w:type="spellEnd"/>
      <w:r w:rsidRPr="00273134">
        <w:rPr>
          <w:rFonts w:ascii="Arial" w:hAnsi="Arial" w:cs="Arial"/>
          <w:sz w:val="18"/>
          <w:szCs w:val="18"/>
          <w:lang w:val="en-US"/>
        </w:rPr>
        <w:t xml:space="preserve"> area, out of the 5 doctors required according to the regular schedule, only one actually worked, whose workload was 40-85 patients instead of the established norm of 18-20 persons per working session. This was an index without taking into account 25-32 inpatients. In addition, this doctor had to serve another 400 pregnant women. Such busyness of the doctor in the absence of auxiliary means (laboratory, X-ray) greatly complicated the diagnosis and affected the quality of medical care. The overall high quantitative indices of medical care hid a decline in its quality</w:t>
      </w:r>
      <w:r w:rsidR="005F4BB4" w:rsidRPr="00273134">
        <w:rPr>
          <w:rStyle w:val="ac"/>
          <w:rFonts w:ascii="Arial" w:hAnsi="Arial" w:cs="Arial"/>
          <w:sz w:val="18"/>
          <w:szCs w:val="18"/>
          <w:lang w:val="en-US"/>
        </w:rPr>
        <w:footnoteReference w:id="11"/>
      </w:r>
      <w:r w:rsidRPr="00273134">
        <w:rPr>
          <w:rFonts w:ascii="Arial" w:hAnsi="Arial" w:cs="Arial"/>
          <w:sz w:val="18"/>
          <w:szCs w:val="18"/>
          <w:lang w:val="en-US"/>
        </w:rPr>
        <w:t>.</w:t>
      </w:r>
    </w:p>
    <w:p w14:paraId="3E675837" w14:textId="58EDC39D" w:rsidR="001509CE" w:rsidRPr="001509CE" w:rsidRDefault="001509CE" w:rsidP="4E476A79">
      <w:pPr>
        <w:pBdr>
          <w:top w:val="nil"/>
          <w:left w:val="nil"/>
          <w:bottom w:val="nil"/>
          <w:right w:val="nil"/>
          <w:between w:val="nil"/>
        </w:pBdr>
        <w:spacing w:after="0" w:line="233" w:lineRule="auto"/>
        <w:ind w:firstLine="284"/>
        <w:jc w:val="both"/>
        <w:rPr>
          <w:rFonts w:ascii="Arial" w:hAnsi="Arial" w:cs="Arial"/>
          <w:sz w:val="18"/>
          <w:szCs w:val="18"/>
          <w:lang w:val="en-US"/>
        </w:rPr>
      </w:pPr>
      <w:r w:rsidRPr="00273134">
        <w:rPr>
          <w:rFonts w:ascii="Arial" w:hAnsi="Arial" w:cs="Arial"/>
          <w:sz w:val="18"/>
          <w:szCs w:val="18"/>
          <w:lang w:val="en-US"/>
        </w:rPr>
        <w:t xml:space="preserve">The shortage of narrowly focused specialists can be illustrated by the example of </w:t>
      </w:r>
      <w:proofErr w:type="spellStart"/>
      <w:r w:rsidRPr="00273134">
        <w:rPr>
          <w:rFonts w:ascii="Arial" w:hAnsi="Arial" w:cs="Arial"/>
          <w:sz w:val="18"/>
          <w:szCs w:val="18"/>
          <w:lang w:val="en-US"/>
        </w:rPr>
        <w:t>phthisiologists</w:t>
      </w:r>
      <w:proofErr w:type="spellEnd"/>
      <w:r w:rsidRPr="00273134">
        <w:rPr>
          <w:rFonts w:ascii="Arial" w:hAnsi="Arial" w:cs="Arial"/>
          <w:sz w:val="18"/>
          <w:szCs w:val="18"/>
          <w:lang w:val="en-US"/>
        </w:rPr>
        <w:t xml:space="preserve">. This is a telling example, given the difficult epidemic situation with tuberculosis in the first post-war decade. The lack of specialists greatly limited the ability to properly deploy anti-tuberculosis work. In 1955, 261 doctors worked in all anti-tuberculosis institutions of the region, of which only 11 worked in rural areas. A slight increase in the number of </w:t>
      </w:r>
      <w:proofErr w:type="spellStart"/>
      <w:r w:rsidRPr="00273134">
        <w:rPr>
          <w:rFonts w:ascii="Arial" w:hAnsi="Arial" w:cs="Arial"/>
          <w:sz w:val="18"/>
          <w:szCs w:val="18"/>
          <w:lang w:val="en-US"/>
        </w:rPr>
        <w:t>phthisiologists</w:t>
      </w:r>
      <w:proofErr w:type="spellEnd"/>
      <w:r w:rsidRPr="00273134">
        <w:rPr>
          <w:rFonts w:ascii="Arial" w:hAnsi="Arial" w:cs="Arial"/>
          <w:sz w:val="18"/>
          <w:szCs w:val="18"/>
          <w:lang w:val="en-US"/>
        </w:rPr>
        <w:t xml:space="preserve"> did not permit to significantly reduce the burden on one specialist. The</w:t>
      </w:r>
      <w:r w:rsidR="5C2E1FDA" w:rsidRPr="00273134">
        <w:rPr>
          <w:rFonts w:ascii="Arial" w:hAnsi="Arial" w:cs="Arial"/>
          <w:sz w:val="18"/>
          <w:szCs w:val="18"/>
          <w:lang w:val="en-US"/>
        </w:rPr>
        <w:t xml:space="preserve"> </w:t>
      </w:r>
      <w:r w:rsidR="00EB49D3" w:rsidRPr="00273134">
        <w:rPr>
          <w:rFonts w:ascii="Arial" w:hAnsi="Arial" w:cs="Arial"/>
          <w:sz w:val="18"/>
          <w:szCs w:val="18"/>
          <w:lang w:val="en-US"/>
        </w:rPr>
        <w:t xml:space="preserve">part-time work </w:t>
      </w:r>
      <w:r w:rsidRPr="00273134">
        <w:rPr>
          <w:rFonts w:ascii="Arial" w:hAnsi="Arial" w:cs="Arial"/>
          <w:sz w:val="18"/>
          <w:szCs w:val="18"/>
          <w:lang w:val="en-US"/>
        </w:rPr>
        <w:t>rate in 1955 was 1.7, which corresponded to the level of previous years. Due to the lack of specialists in rural areas, pulmonary surgical beds were served by doctors of other specialties. In part, the lack of specialists can be explained by the problems of</w:t>
      </w:r>
      <w:r w:rsidRPr="4E476A79">
        <w:rPr>
          <w:rFonts w:ascii="Arial" w:hAnsi="Arial" w:cs="Arial"/>
          <w:sz w:val="18"/>
          <w:szCs w:val="18"/>
          <w:lang w:val="en-US"/>
        </w:rPr>
        <w:t xml:space="preserve"> medical education and training of medical personnel in the post-war period. After the war, there was a need to increase the number of medical institutes and faculties for further training of a large cohort of demobilized doctors and middle and junior medical personnel. After returning from the war, doctors were required to undergo additional training and pass final exams to receive diplomas of full higher medical education. It should be noted that from 1945-1948, medical institutes switched from a five-year to a six-year training period, and dental and pharmaceutical institutes from a four-year to a five-year one, which had to effect on improving the quality of medical training. Since 1954, medical schools were reorganized into medical colleges, which were supposed to train paramedics, nurses, laboratory technicians, midwives, dentists and dental technicians, etc. In addition, the Red Cross organized three-month courses at hospitals for training of nurses. (</w:t>
      </w:r>
      <w:proofErr w:type="spellStart"/>
      <w:r w:rsidRPr="4E476A79">
        <w:rPr>
          <w:rFonts w:ascii="Arial" w:hAnsi="Arial" w:cs="Arial"/>
          <w:i/>
          <w:iCs/>
          <w:sz w:val="18"/>
          <w:szCs w:val="18"/>
          <w:lang w:val="en-US"/>
        </w:rPr>
        <w:t>Bilous</w:t>
      </w:r>
      <w:proofErr w:type="spellEnd"/>
      <w:r w:rsidRPr="4E476A79">
        <w:rPr>
          <w:rFonts w:ascii="Arial" w:hAnsi="Arial" w:cs="Arial"/>
          <w:i/>
          <w:iCs/>
          <w:sz w:val="18"/>
          <w:szCs w:val="18"/>
          <w:lang w:val="en-US"/>
        </w:rPr>
        <w:t>, 2018</w:t>
      </w:r>
      <w:r w:rsidRPr="4E476A79">
        <w:rPr>
          <w:rFonts w:ascii="Arial" w:hAnsi="Arial" w:cs="Arial"/>
          <w:sz w:val="18"/>
          <w:szCs w:val="18"/>
          <w:lang w:val="en-US"/>
        </w:rPr>
        <w:t>).</w:t>
      </w:r>
    </w:p>
    <w:p w14:paraId="670D1EF2" w14:textId="77777777" w:rsidR="001509CE" w:rsidRPr="001509CE" w:rsidRDefault="001509CE" w:rsidP="4E476A79">
      <w:pPr>
        <w:pBdr>
          <w:top w:val="nil"/>
          <w:left w:val="nil"/>
          <w:bottom w:val="nil"/>
          <w:right w:val="nil"/>
          <w:between w:val="nil"/>
        </w:pBdr>
        <w:spacing w:after="0" w:line="233" w:lineRule="auto"/>
        <w:ind w:firstLine="284"/>
        <w:jc w:val="both"/>
        <w:rPr>
          <w:rFonts w:ascii="Arial" w:hAnsi="Arial" w:cs="Arial"/>
          <w:sz w:val="18"/>
          <w:szCs w:val="18"/>
          <w:lang w:val="en-US"/>
        </w:rPr>
      </w:pPr>
      <w:r w:rsidRPr="4E476A79">
        <w:rPr>
          <w:rFonts w:ascii="Arial" w:hAnsi="Arial" w:cs="Arial"/>
          <w:sz w:val="18"/>
          <w:szCs w:val="18"/>
          <w:lang w:val="en-US"/>
        </w:rPr>
        <w:t xml:space="preserve">Documents of the regional statistical office in the first post-war years reflect a surge of socially dangerous infectious diseases, including diseases of the gastrointestinal tract, in particular dysentery, toxic dyspepsia, acute </w:t>
      </w:r>
      <w:proofErr w:type="spellStart"/>
      <w:r w:rsidRPr="4E476A79">
        <w:rPr>
          <w:rFonts w:ascii="Arial" w:hAnsi="Arial" w:cs="Arial"/>
          <w:sz w:val="18"/>
          <w:szCs w:val="18"/>
          <w:lang w:val="en-US"/>
        </w:rPr>
        <w:t>gastroenterocolitis</w:t>
      </w:r>
      <w:proofErr w:type="spellEnd"/>
      <w:r w:rsidRPr="4E476A79">
        <w:rPr>
          <w:rFonts w:ascii="Arial" w:hAnsi="Arial" w:cs="Arial"/>
          <w:sz w:val="18"/>
          <w:szCs w:val="18"/>
          <w:lang w:val="en-US"/>
        </w:rPr>
        <w:t>, as well as typhus, measles, tuberculosis, etc. For the almost destroyed medical system, it became a socio-epidemic challenge, which arose due to the destruction of the social infrastructure, the restoration of which was delayed due to the model of reconstruction chosen by the Stalinist regime.</w:t>
      </w:r>
    </w:p>
    <w:p w14:paraId="0A226B76" w14:textId="77777777" w:rsidR="001509CE" w:rsidRPr="006A0DD4"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uk-UA"/>
        </w:rPr>
      </w:pPr>
      <w:r w:rsidRPr="001509CE">
        <w:rPr>
          <w:rFonts w:ascii="Arial" w:hAnsi="Arial" w:cs="Arial"/>
          <w:sz w:val="18"/>
          <w:szCs w:val="18"/>
          <w:lang w:val="en-US"/>
        </w:rPr>
        <w:t xml:space="preserve">The epidemic situation was complicated by the low standard of living of the population, a certain marker of which is the presence of tuberculosis patients. In conditions of poverty, economic crises and poor nutrition, </w:t>
      </w:r>
      <w:r w:rsidRPr="001509CE">
        <w:rPr>
          <w:rFonts w:ascii="Arial" w:hAnsi="Arial" w:cs="Arial"/>
          <w:sz w:val="18"/>
          <w:szCs w:val="18"/>
          <w:lang w:val="en-US"/>
        </w:rPr>
        <w:lastRenderedPageBreak/>
        <w:t>people's vulnerability to tuberculosis increased. In 1948, tuberculosis occupied the first position (15.6%) in the structure of the causes of death in the population in the cities and urban settlements of the region from the main causes of death identified in the statistical development. Mortality from tuberculosis of all localization or</w:t>
      </w:r>
      <w:r w:rsidR="006A0DD4">
        <w:rPr>
          <w:rFonts w:ascii="Arial" w:hAnsi="Arial" w:cs="Arial"/>
          <w:sz w:val="18"/>
          <w:szCs w:val="18"/>
          <w:lang w:val="en-US"/>
        </w:rPr>
        <w:t>gans amounted to 2</w:t>
      </w:r>
      <w:r w:rsidR="005F4BB4">
        <w:rPr>
          <w:rFonts w:ascii="Arial" w:hAnsi="Arial" w:cs="Arial"/>
          <w:sz w:val="18"/>
          <w:szCs w:val="18"/>
          <w:lang w:val="en-US"/>
        </w:rPr>
        <w:t>.</w:t>
      </w:r>
      <w:r w:rsidR="006A0DD4">
        <w:rPr>
          <w:rFonts w:ascii="Arial" w:hAnsi="Arial" w:cs="Arial"/>
          <w:sz w:val="18"/>
          <w:szCs w:val="18"/>
          <w:lang w:val="en-US"/>
        </w:rPr>
        <w:t xml:space="preserve">994 </w:t>
      </w:r>
      <w:r w:rsidR="006A0DD4" w:rsidRPr="005F4BB4">
        <w:rPr>
          <w:rFonts w:ascii="Arial" w:hAnsi="Arial" w:cs="Arial"/>
          <w:sz w:val="18"/>
          <w:szCs w:val="18"/>
          <w:lang w:val="en-US"/>
        </w:rPr>
        <w:t>persons</w:t>
      </w:r>
      <w:r w:rsidR="005F4BB4">
        <w:rPr>
          <w:rStyle w:val="ac"/>
          <w:rFonts w:ascii="Arial" w:hAnsi="Arial" w:cs="Arial"/>
          <w:sz w:val="18"/>
          <w:szCs w:val="18"/>
          <w:lang w:val="en-US"/>
        </w:rPr>
        <w:footnoteReference w:id="12"/>
      </w:r>
      <w:r w:rsidR="006A0DD4">
        <w:rPr>
          <w:rFonts w:ascii="Arial" w:hAnsi="Arial" w:cs="Arial"/>
          <w:sz w:val="18"/>
          <w:szCs w:val="18"/>
          <w:lang w:val="en-US"/>
        </w:rPr>
        <w:t>.</w:t>
      </w:r>
    </w:p>
    <w:p w14:paraId="1707D93E" w14:textId="77777777" w:rsidR="001509CE" w:rsidRPr="006A0DD4"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uk-UA"/>
        </w:rPr>
      </w:pPr>
      <w:r w:rsidRPr="001509CE">
        <w:rPr>
          <w:rFonts w:ascii="Arial" w:hAnsi="Arial" w:cs="Arial"/>
          <w:sz w:val="18"/>
          <w:szCs w:val="18"/>
          <w:lang w:val="en-US"/>
        </w:rPr>
        <w:t>The epidemic was fueled by difficult living conditions, overcrowding, hunger, etc. In order to reduce the incidence of tuberculosis in 1948, an extensive program of measures was developed. Since January 1, 1949, in the Ukrainian SSR, compulsory anti-tuberculosis vaccination of newborns was introduced in city maternity hospitals and departments, in rural district hospitals, as well as mass vaccination of children. The work of the medical institutions network in the region, which until the beginning of 1956, was aimed at detecting and combating tuberculosis, included 25 anti- dispensaries, 28 dispensary departments, 24 tuberculosis offices and 5 tuberculosis stations at general hospitals. However, the majority of anti-tuberculosis facilities were located in poorly adapted premises that did not meet the minimum sanitary and hygienic requirements for m</w:t>
      </w:r>
      <w:r w:rsidR="006A0DD4">
        <w:rPr>
          <w:rFonts w:ascii="Arial" w:hAnsi="Arial" w:cs="Arial"/>
          <w:sz w:val="18"/>
          <w:szCs w:val="18"/>
          <w:lang w:val="en-US"/>
        </w:rPr>
        <w:t xml:space="preserve">edical facilities of this </w:t>
      </w:r>
      <w:r w:rsidR="006A0DD4" w:rsidRPr="005F4BB4">
        <w:rPr>
          <w:rFonts w:ascii="Arial" w:hAnsi="Arial" w:cs="Arial"/>
          <w:sz w:val="18"/>
          <w:szCs w:val="18"/>
          <w:lang w:val="en-US"/>
        </w:rPr>
        <w:t>type</w:t>
      </w:r>
      <w:r w:rsidR="005F4BB4">
        <w:rPr>
          <w:rStyle w:val="ac"/>
          <w:rFonts w:ascii="Arial" w:hAnsi="Arial" w:cs="Arial"/>
          <w:sz w:val="18"/>
          <w:szCs w:val="18"/>
          <w:lang w:val="en-US"/>
        </w:rPr>
        <w:footnoteReference w:id="13"/>
      </w:r>
      <w:r w:rsidR="006A0DD4">
        <w:rPr>
          <w:rFonts w:ascii="Arial" w:hAnsi="Arial" w:cs="Arial"/>
          <w:sz w:val="18"/>
          <w:szCs w:val="18"/>
          <w:lang w:val="en-US"/>
        </w:rPr>
        <w:t>.</w:t>
      </w:r>
    </w:p>
    <w:p w14:paraId="3E5F7F04" w14:textId="77777777" w:rsidR="001509CE" w:rsidRPr="001509CE"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en-US"/>
        </w:rPr>
      </w:pPr>
      <w:r w:rsidRPr="001509CE">
        <w:rPr>
          <w:rFonts w:ascii="Arial" w:hAnsi="Arial" w:cs="Arial"/>
          <w:sz w:val="18"/>
          <w:szCs w:val="18"/>
          <w:lang w:val="en-US"/>
        </w:rPr>
        <w:t>For the purpose of early detection of tuberculosis patients, medical institutions carried out mass preventive examinations of the population. In 1955, more than 780,000 persons were examined. Patients identified as a result of mass examinations were registered in anti-tuberculosis institutions. To carry out mass examinations, the regional x-ray station had 25 fluorographs, of which only 2 were mobile. The specified number of fluorographic installations could not provide adequate service to all districts of the region</w:t>
      </w:r>
      <w:r w:rsidR="005F4BB4">
        <w:rPr>
          <w:rStyle w:val="ac"/>
          <w:rFonts w:ascii="Arial" w:hAnsi="Arial" w:cs="Arial"/>
          <w:sz w:val="18"/>
          <w:szCs w:val="18"/>
          <w:lang w:val="en-US"/>
        </w:rPr>
        <w:footnoteReference w:id="14"/>
      </w:r>
      <w:r w:rsidRPr="001509CE">
        <w:rPr>
          <w:rFonts w:ascii="Arial" w:hAnsi="Arial" w:cs="Arial"/>
          <w:sz w:val="18"/>
          <w:szCs w:val="18"/>
          <w:lang w:val="en-US"/>
        </w:rPr>
        <w:t>. In general, the further expansion of the epidemic was avoided, and the use of new antibacterial therapy permitted to achieve a steady decrease in mortality from tuberculosis. Since 1949, the number of deaths from tuberculosis has decreased year by year, and the first position among the causes of death that y</w:t>
      </w:r>
      <w:r w:rsidR="006A0DD4">
        <w:rPr>
          <w:rFonts w:ascii="Arial" w:hAnsi="Arial" w:cs="Arial"/>
          <w:sz w:val="18"/>
          <w:szCs w:val="18"/>
          <w:lang w:val="en-US"/>
        </w:rPr>
        <w:t xml:space="preserve">ear was taken by heart </w:t>
      </w:r>
      <w:r w:rsidR="006A0DD4" w:rsidRPr="005F4BB4">
        <w:rPr>
          <w:rFonts w:ascii="Arial" w:hAnsi="Arial" w:cs="Arial"/>
          <w:sz w:val="18"/>
          <w:szCs w:val="18"/>
          <w:lang w:val="en-US"/>
        </w:rPr>
        <w:t>diseases</w:t>
      </w:r>
      <w:r w:rsidR="005F4BB4">
        <w:rPr>
          <w:rStyle w:val="ac"/>
          <w:rFonts w:ascii="Arial" w:hAnsi="Arial" w:cs="Arial"/>
          <w:sz w:val="18"/>
          <w:szCs w:val="18"/>
          <w:lang w:val="en-US"/>
        </w:rPr>
        <w:footnoteReference w:id="15"/>
      </w:r>
      <w:r w:rsidRPr="001509CE">
        <w:rPr>
          <w:rFonts w:ascii="Arial" w:hAnsi="Arial" w:cs="Arial"/>
          <w:sz w:val="18"/>
          <w:szCs w:val="18"/>
          <w:lang w:val="en-US"/>
        </w:rPr>
        <w:t>. In the early 1950s, the number of newly diagnosed tuberculosis patients decreased.</w:t>
      </w:r>
    </w:p>
    <w:p w14:paraId="07BEBED5" w14:textId="77777777" w:rsidR="001509CE" w:rsidRPr="001509CE"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en-US"/>
        </w:rPr>
      </w:pPr>
      <w:r w:rsidRPr="001509CE">
        <w:rPr>
          <w:rFonts w:ascii="Arial" w:hAnsi="Arial" w:cs="Arial"/>
          <w:sz w:val="18"/>
          <w:szCs w:val="18"/>
          <w:lang w:val="en-US"/>
        </w:rPr>
        <w:t>However, this trend was not stable enough, since during 1952–1955, the number of new tuberculosis patients in urban settlements remained at almost the same level, and in rural areas it even slightly increased (up to 1,273 people). In 1953, cases of pulmonary tuberculosis increased i</w:t>
      </w:r>
      <w:r w:rsidR="005F4BB4">
        <w:rPr>
          <w:rFonts w:ascii="Arial" w:hAnsi="Arial" w:cs="Arial"/>
          <w:sz w:val="18"/>
          <w:szCs w:val="18"/>
          <w:lang w:val="en-US"/>
        </w:rPr>
        <w:t>n urban settlements by 2.8%</w:t>
      </w:r>
      <w:r w:rsidR="005F4BB4">
        <w:rPr>
          <w:rStyle w:val="ac"/>
          <w:rFonts w:ascii="Arial" w:hAnsi="Arial" w:cs="Arial"/>
          <w:sz w:val="18"/>
          <w:szCs w:val="18"/>
          <w:lang w:val="en-US"/>
        </w:rPr>
        <w:footnoteReference w:id="16"/>
      </w:r>
      <w:r w:rsidRPr="001509CE">
        <w:rPr>
          <w:rFonts w:ascii="Arial" w:hAnsi="Arial" w:cs="Arial"/>
          <w:sz w:val="18"/>
          <w:szCs w:val="18"/>
          <w:lang w:val="en-US"/>
        </w:rPr>
        <w:t>. It can be assumed that the negative impact on medical statistics regarding tuberculosis during 1953–1955 was related to the arrival of more than 52,000 amnestied persons from prisons to the Stalin region (</w:t>
      </w:r>
      <w:proofErr w:type="spellStart"/>
      <w:r w:rsidRPr="006A0DD4">
        <w:rPr>
          <w:rFonts w:ascii="Arial" w:hAnsi="Arial" w:cs="Arial"/>
          <w:i/>
          <w:sz w:val="18"/>
          <w:szCs w:val="18"/>
          <w:lang w:val="en-US"/>
        </w:rPr>
        <w:t>Bazhan</w:t>
      </w:r>
      <w:proofErr w:type="spellEnd"/>
      <w:r w:rsidRPr="006A0DD4">
        <w:rPr>
          <w:rFonts w:ascii="Arial" w:hAnsi="Arial" w:cs="Arial"/>
          <w:i/>
          <w:sz w:val="18"/>
          <w:szCs w:val="18"/>
          <w:lang w:val="en-US"/>
        </w:rPr>
        <w:t>, 2015</w:t>
      </w:r>
      <w:r w:rsidRPr="001509CE">
        <w:rPr>
          <w:rFonts w:ascii="Arial" w:hAnsi="Arial" w:cs="Arial"/>
          <w:sz w:val="18"/>
          <w:szCs w:val="18"/>
          <w:lang w:val="en-US"/>
        </w:rPr>
        <w:t>).</w:t>
      </w:r>
    </w:p>
    <w:p w14:paraId="26487C44" w14:textId="77777777" w:rsidR="001509CE" w:rsidRPr="001509CE"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en-US"/>
        </w:rPr>
      </w:pPr>
      <w:r w:rsidRPr="001509CE">
        <w:rPr>
          <w:rFonts w:ascii="Arial" w:hAnsi="Arial" w:cs="Arial"/>
          <w:sz w:val="18"/>
          <w:szCs w:val="18"/>
          <w:lang w:val="en-US"/>
        </w:rPr>
        <w:t xml:space="preserve">The head of the regional statistical service entirely devoted a separate report to the problem of the incidence of tuberculosis, addressed to the population department of the republican statistical office. The document, dated October 1956, noted that "the incidence of tuberculosis has remained practically at the same level in recent years." In </w:t>
      </w:r>
      <w:r w:rsidRPr="001509CE">
        <w:rPr>
          <w:rFonts w:ascii="Arial" w:hAnsi="Arial" w:cs="Arial"/>
          <w:sz w:val="18"/>
          <w:szCs w:val="18"/>
          <w:lang w:val="en-US"/>
        </w:rPr>
        <w:t xml:space="preserve">addition, due to insufficient work on timely identification of patients, the number of newly recognized disabled persons from tuberculosis has </w:t>
      </w:r>
      <w:r w:rsidRPr="005F4BB4">
        <w:rPr>
          <w:rFonts w:ascii="Arial" w:hAnsi="Arial" w:cs="Arial"/>
          <w:sz w:val="18"/>
          <w:szCs w:val="18"/>
          <w:lang w:val="en-US"/>
        </w:rPr>
        <w:t>increased</w:t>
      </w:r>
      <w:r w:rsidR="005F4BB4">
        <w:rPr>
          <w:rStyle w:val="ac"/>
          <w:rFonts w:ascii="Arial" w:hAnsi="Arial" w:cs="Arial"/>
          <w:sz w:val="18"/>
          <w:szCs w:val="18"/>
          <w:lang w:val="en-US"/>
        </w:rPr>
        <w:footnoteReference w:id="17"/>
      </w:r>
      <w:r w:rsidRPr="001509CE">
        <w:rPr>
          <w:rFonts w:ascii="Arial" w:hAnsi="Arial" w:cs="Arial"/>
          <w:sz w:val="18"/>
          <w:szCs w:val="18"/>
          <w:lang w:val="en-US"/>
        </w:rPr>
        <w:t>. It should be noted that the implementation of anti-tuberculosis program’s complex measures was negatively affected by the lack of phthisis doctors, medical and diagnostic equipment, and the general neglect of the social sphere, the development of which did not belong to the priorities of the Stalinist regime.</w:t>
      </w:r>
    </w:p>
    <w:p w14:paraId="02DB578C" w14:textId="77777777" w:rsidR="001509CE" w:rsidRPr="001509CE"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en-US"/>
        </w:rPr>
      </w:pPr>
      <w:r w:rsidRPr="001509CE">
        <w:rPr>
          <w:rFonts w:ascii="Arial" w:hAnsi="Arial" w:cs="Arial"/>
          <w:sz w:val="18"/>
          <w:szCs w:val="18"/>
          <w:lang w:val="en-US"/>
        </w:rPr>
        <w:t>The materials of the regional statistical reports contain the facts of a significant spread of parasitic typhus in the second half of the 1940s. Favorable factors for this were the unsanitary condition of cities and workers' villages, an acute shortage of the most necessary means of personal hygiene, problems with water supply, and a lack of drinking water. The unsanitary conditions in which the workers lived, directed primarily to the reconstruction of industrial enterprises, the terrible material and living conditions of the migrants, also contributed to the transmission of infections. Thousands of migrant workers lived in barrack-type dormitories in overcrowded conditions (</w:t>
      </w:r>
      <w:proofErr w:type="spellStart"/>
      <w:r w:rsidRPr="006A0DD4">
        <w:rPr>
          <w:rFonts w:ascii="Arial" w:hAnsi="Arial" w:cs="Arial"/>
          <w:i/>
          <w:sz w:val="18"/>
          <w:szCs w:val="18"/>
          <w:lang w:val="en-US"/>
        </w:rPr>
        <w:t>Herasymova</w:t>
      </w:r>
      <w:proofErr w:type="spellEnd"/>
      <w:r w:rsidRPr="006A0DD4">
        <w:rPr>
          <w:rFonts w:ascii="Arial" w:hAnsi="Arial" w:cs="Arial"/>
          <w:i/>
          <w:sz w:val="18"/>
          <w:szCs w:val="18"/>
          <w:lang w:val="en-US"/>
        </w:rPr>
        <w:t>, 2005:</w:t>
      </w:r>
      <w:r w:rsidR="006A0DD4">
        <w:rPr>
          <w:rFonts w:ascii="Arial" w:hAnsi="Arial" w:cs="Arial"/>
          <w:i/>
          <w:sz w:val="18"/>
          <w:szCs w:val="18"/>
          <w:lang w:val="uk-UA"/>
        </w:rPr>
        <w:t xml:space="preserve"> </w:t>
      </w:r>
      <w:r w:rsidRPr="006A0DD4">
        <w:rPr>
          <w:rFonts w:ascii="Arial" w:hAnsi="Arial" w:cs="Arial"/>
          <w:i/>
          <w:sz w:val="18"/>
          <w:szCs w:val="18"/>
          <w:lang w:val="en-US"/>
        </w:rPr>
        <w:t>8</w:t>
      </w:r>
      <w:r w:rsidRPr="001509CE">
        <w:rPr>
          <w:rFonts w:ascii="Arial" w:hAnsi="Arial" w:cs="Arial"/>
          <w:sz w:val="18"/>
          <w:szCs w:val="18"/>
          <w:lang w:val="en-US"/>
        </w:rPr>
        <w:t>).</w:t>
      </w:r>
    </w:p>
    <w:p w14:paraId="20AA7C69" w14:textId="77777777" w:rsidR="001509CE" w:rsidRPr="001509CE"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en-US"/>
        </w:rPr>
      </w:pPr>
      <w:r w:rsidRPr="001509CE">
        <w:rPr>
          <w:rFonts w:ascii="Arial" w:hAnsi="Arial" w:cs="Arial"/>
          <w:sz w:val="18"/>
          <w:szCs w:val="18"/>
          <w:lang w:val="en-US"/>
        </w:rPr>
        <w:t>According to the regional sanitary-epidemiological station, 9,442 cases of typhus were recorded in 1945, 6,071 – in 1946, and 9,315 – in 1947 (</w:t>
      </w:r>
      <w:proofErr w:type="spellStart"/>
      <w:r w:rsidRPr="006A0DD4">
        <w:rPr>
          <w:rFonts w:ascii="Arial" w:hAnsi="Arial" w:cs="Arial"/>
          <w:i/>
          <w:sz w:val="18"/>
          <w:szCs w:val="18"/>
          <w:lang w:val="en-US"/>
        </w:rPr>
        <w:t>Zadniprovskyi</w:t>
      </w:r>
      <w:proofErr w:type="spellEnd"/>
      <w:r w:rsidRPr="006A0DD4">
        <w:rPr>
          <w:rFonts w:ascii="Arial" w:hAnsi="Arial" w:cs="Arial"/>
          <w:i/>
          <w:sz w:val="18"/>
          <w:szCs w:val="18"/>
          <w:lang w:val="en-US"/>
        </w:rPr>
        <w:t>, 2007:</w:t>
      </w:r>
      <w:r w:rsidR="006A0DD4" w:rsidRPr="006A0DD4">
        <w:rPr>
          <w:rFonts w:ascii="Arial" w:hAnsi="Arial" w:cs="Arial"/>
          <w:i/>
          <w:sz w:val="18"/>
          <w:szCs w:val="18"/>
          <w:lang w:val="uk-UA"/>
        </w:rPr>
        <w:t xml:space="preserve"> </w:t>
      </w:r>
      <w:r w:rsidRPr="006A0DD4">
        <w:rPr>
          <w:rFonts w:ascii="Arial" w:hAnsi="Arial" w:cs="Arial"/>
          <w:i/>
          <w:sz w:val="18"/>
          <w:szCs w:val="18"/>
          <w:lang w:val="en-US"/>
        </w:rPr>
        <w:t>243</w:t>
      </w:r>
      <w:r w:rsidRPr="001509CE">
        <w:rPr>
          <w:rFonts w:ascii="Arial" w:hAnsi="Arial" w:cs="Arial"/>
          <w:sz w:val="18"/>
          <w:szCs w:val="18"/>
          <w:lang w:val="en-US"/>
        </w:rPr>
        <w:t xml:space="preserve">). In 1947, the Stalin Region, together with </w:t>
      </w:r>
      <w:proofErr w:type="spellStart"/>
      <w:r w:rsidRPr="001509CE">
        <w:rPr>
          <w:rFonts w:ascii="Arial" w:hAnsi="Arial" w:cs="Arial"/>
          <w:sz w:val="18"/>
          <w:szCs w:val="18"/>
          <w:lang w:val="en-US"/>
        </w:rPr>
        <w:t>Kharkiv</w:t>
      </w:r>
      <w:proofErr w:type="spellEnd"/>
      <w:r w:rsidRPr="001509CE">
        <w:rPr>
          <w:rFonts w:ascii="Arial" w:hAnsi="Arial" w:cs="Arial"/>
          <w:sz w:val="18"/>
          <w:szCs w:val="18"/>
          <w:lang w:val="en-US"/>
        </w:rPr>
        <w:t xml:space="preserve"> Region, Dnipropetrovsk Region, and Poltava Region, was the leader in Ukraine in the incidence of typhus fever and rotary typhus (</w:t>
      </w:r>
      <w:proofErr w:type="spellStart"/>
      <w:r w:rsidRPr="006A0DD4">
        <w:rPr>
          <w:rFonts w:ascii="Arial" w:hAnsi="Arial" w:cs="Arial"/>
          <w:i/>
          <w:sz w:val="18"/>
          <w:szCs w:val="18"/>
          <w:lang w:val="en-US"/>
        </w:rPr>
        <w:t>Shypik</w:t>
      </w:r>
      <w:proofErr w:type="spellEnd"/>
      <w:r w:rsidRPr="006A0DD4">
        <w:rPr>
          <w:rFonts w:ascii="Arial" w:hAnsi="Arial" w:cs="Arial"/>
          <w:i/>
          <w:sz w:val="18"/>
          <w:szCs w:val="18"/>
          <w:lang w:val="en-US"/>
        </w:rPr>
        <w:t>, 2019:</w:t>
      </w:r>
      <w:r w:rsidR="006A0DD4">
        <w:rPr>
          <w:rFonts w:ascii="Arial" w:hAnsi="Arial" w:cs="Arial"/>
          <w:i/>
          <w:sz w:val="18"/>
          <w:szCs w:val="18"/>
          <w:lang w:val="uk-UA"/>
        </w:rPr>
        <w:t xml:space="preserve"> </w:t>
      </w:r>
      <w:r w:rsidRPr="006A0DD4">
        <w:rPr>
          <w:rFonts w:ascii="Arial" w:hAnsi="Arial" w:cs="Arial"/>
          <w:i/>
          <w:sz w:val="18"/>
          <w:szCs w:val="18"/>
          <w:lang w:val="en-US"/>
        </w:rPr>
        <w:t>125</w:t>
      </w:r>
      <w:r w:rsidRPr="001509CE">
        <w:rPr>
          <w:rFonts w:ascii="Arial" w:hAnsi="Arial" w:cs="Arial"/>
          <w:sz w:val="18"/>
          <w:szCs w:val="18"/>
          <w:lang w:val="en-US"/>
        </w:rPr>
        <w:t>). At the same time, due to the lack of drinking water, miners had to use mine water or buy water in the market at 20 kopecks per glass. As a reaction of the central government to the outbreak of the epidemic on December 10, 1947, the Council of Ministers of the USSR adopted a resolution "On measures to eliminate epidemic outbreaks of parasitic typhus."</w:t>
      </w:r>
    </w:p>
    <w:p w14:paraId="246C9FAD" w14:textId="77777777" w:rsidR="001509CE" w:rsidRPr="001509CE"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en-US"/>
        </w:rPr>
      </w:pPr>
      <w:r w:rsidRPr="001509CE">
        <w:rPr>
          <w:rFonts w:ascii="Arial" w:hAnsi="Arial" w:cs="Arial"/>
          <w:sz w:val="18"/>
          <w:szCs w:val="18"/>
          <w:lang w:val="en-US"/>
        </w:rPr>
        <w:t>The resolution obliged the Council of Ministers of the Ukrainian SSR to organize an anti-epidemic commission, as well as to organize the continuous operation of the baths, providing them, first of all, with household soap. The Ministry of Chemical Industry was obliged to provide anti-epidemic measures with dust. A significant decrease in the incidence occurred only in 1948, when 2,237 typhus patients were registered (</w:t>
      </w:r>
      <w:proofErr w:type="spellStart"/>
      <w:r w:rsidRPr="006A0DD4">
        <w:rPr>
          <w:rFonts w:ascii="Arial" w:hAnsi="Arial" w:cs="Arial"/>
          <w:i/>
          <w:sz w:val="18"/>
          <w:szCs w:val="18"/>
          <w:lang w:val="en-US"/>
        </w:rPr>
        <w:t>Zadniprovskyi</w:t>
      </w:r>
      <w:proofErr w:type="spellEnd"/>
      <w:r w:rsidRPr="006A0DD4">
        <w:rPr>
          <w:rFonts w:ascii="Arial" w:hAnsi="Arial" w:cs="Arial"/>
          <w:i/>
          <w:sz w:val="18"/>
          <w:szCs w:val="18"/>
          <w:lang w:val="en-US"/>
        </w:rPr>
        <w:t>, 2007:</w:t>
      </w:r>
      <w:r w:rsidR="006A0DD4" w:rsidRPr="006A0DD4">
        <w:rPr>
          <w:rFonts w:ascii="Arial" w:hAnsi="Arial" w:cs="Arial"/>
          <w:i/>
          <w:sz w:val="18"/>
          <w:szCs w:val="18"/>
          <w:lang w:val="uk-UA"/>
        </w:rPr>
        <w:t xml:space="preserve"> </w:t>
      </w:r>
      <w:r w:rsidRPr="006A0DD4">
        <w:rPr>
          <w:rFonts w:ascii="Arial" w:hAnsi="Arial" w:cs="Arial"/>
          <w:i/>
          <w:sz w:val="18"/>
          <w:szCs w:val="18"/>
          <w:lang w:val="en-US"/>
        </w:rPr>
        <w:t>243</w:t>
      </w:r>
      <w:r w:rsidRPr="001509CE">
        <w:rPr>
          <w:rFonts w:ascii="Arial" w:hAnsi="Arial" w:cs="Arial"/>
          <w:sz w:val="18"/>
          <w:szCs w:val="18"/>
          <w:lang w:val="en-US"/>
        </w:rPr>
        <w:t>). A typhus epidemic during the famine forced the central government to adopt in November 1948 a provision aimed at strengthening the sanitary-epidemic stations, which were supposed to organize the necessary sanitary and anti-epidemic measures at the local level (</w:t>
      </w:r>
      <w:r w:rsidRPr="006A0DD4">
        <w:rPr>
          <w:rFonts w:ascii="Arial" w:hAnsi="Arial" w:cs="Arial"/>
          <w:i/>
          <w:sz w:val="18"/>
          <w:szCs w:val="18"/>
          <w:lang w:val="en-US"/>
        </w:rPr>
        <w:t>Zima, 2008: 148,149</w:t>
      </w:r>
      <w:r w:rsidRPr="001509CE">
        <w:rPr>
          <w:rFonts w:ascii="Arial" w:hAnsi="Arial" w:cs="Arial"/>
          <w:sz w:val="18"/>
          <w:szCs w:val="18"/>
          <w:lang w:val="en-US"/>
        </w:rPr>
        <w:t>).</w:t>
      </w:r>
    </w:p>
    <w:p w14:paraId="2B1EC83F" w14:textId="77777777" w:rsidR="001509CE" w:rsidRPr="001509CE"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en-US"/>
        </w:rPr>
      </w:pPr>
      <w:r w:rsidRPr="001509CE">
        <w:rPr>
          <w:rFonts w:ascii="Arial" w:hAnsi="Arial" w:cs="Arial"/>
          <w:sz w:val="18"/>
          <w:szCs w:val="18"/>
          <w:lang w:val="en-US"/>
        </w:rPr>
        <w:t xml:space="preserve">Numerous cases of diseases of the gastrointestinal tract are recorded in the statistical reports of the regional administration. Mortality rates from dysentery, toxic dyspepsia, and acute </w:t>
      </w:r>
      <w:proofErr w:type="spellStart"/>
      <w:r w:rsidRPr="001509CE">
        <w:rPr>
          <w:rFonts w:ascii="Arial" w:hAnsi="Arial" w:cs="Arial"/>
          <w:sz w:val="18"/>
          <w:szCs w:val="18"/>
          <w:lang w:val="en-US"/>
        </w:rPr>
        <w:t>gastroenterocolitis</w:t>
      </w:r>
      <w:proofErr w:type="spellEnd"/>
      <w:r w:rsidRPr="001509CE">
        <w:rPr>
          <w:rFonts w:ascii="Arial" w:hAnsi="Arial" w:cs="Arial"/>
          <w:sz w:val="18"/>
          <w:szCs w:val="18"/>
          <w:lang w:val="en-US"/>
        </w:rPr>
        <w:t xml:space="preserve"> were significant. Thus, in 1948, 1,248 people died of these diseases in urban settlements, and in 1949 – 1,963 persons, which accounted for 10.1% of the total number of deaths per year from the main causes of death specified in the statistical </w:t>
      </w:r>
      <w:r w:rsidRPr="005F4BB4">
        <w:rPr>
          <w:rFonts w:ascii="Arial" w:hAnsi="Arial" w:cs="Arial"/>
          <w:sz w:val="18"/>
          <w:szCs w:val="18"/>
          <w:lang w:val="en-US"/>
        </w:rPr>
        <w:t>development</w:t>
      </w:r>
      <w:r w:rsidR="005F4BB4">
        <w:rPr>
          <w:rStyle w:val="ac"/>
          <w:rFonts w:ascii="Arial" w:hAnsi="Arial" w:cs="Arial"/>
          <w:sz w:val="18"/>
          <w:szCs w:val="18"/>
          <w:lang w:val="en-US"/>
        </w:rPr>
        <w:footnoteReference w:id="18"/>
      </w:r>
      <w:r w:rsidRPr="001509CE">
        <w:rPr>
          <w:rFonts w:ascii="Arial" w:hAnsi="Arial" w:cs="Arial"/>
          <w:sz w:val="18"/>
          <w:szCs w:val="18"/>
          <w:lang w:val="en-US"/>
        </w:rPr>
        <w:t>.</w:t>
      </w:r>
    </w:p>
    <w:p w14:paraId="20829C04" w14:textId="77777777" w:rsidR="001509CE" w:rsidRPr="001509CE"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en-US"/>
        </w:rPr>
      </w:pPr>
      <w:r w:rsidRPr="001509CE">
        <w:rPr>
          <w:rFonts w:ascii="Arial" w:hAnsi="Arial" w:cs="Arial"/>
          <w:sz w:val="18"/>
          <w:szCs w:val="18"/>
          <w:lang w:val="en-US"/>
        </w:rPr>
        <w:lastRenderedPageBreak/>
        <w:t>A favorable background for the spread of diseases, among other things, was the non-compliance with the technical minimum in food blocks, the absence of a sanitation train and equipped toilets even in the regional center. Statisticians noted the seasonal increase in the summer indices and the insufficient level of hospitalization of patients by medical institutions.</w:t>
      </w:r>
    </w:p>
    <w:p w14:paraId="3B80DA8A" w14:textId="77777777" w:rsidR="001509CE" w:rsidRPr="006A0DD4"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uk-UA"/>
        </w:rPr>
      </w:pPr>
      <w:r w:rsidRPr="001509CE">
        <w:rPr>
          <w:rFonts w:ascii="Arial" w:hAnsi="Arial" w:cs="Arial"/>
          <w:sz w:val="18"/>
          <w:szCs w:val="18"/>
          <w:lang w:val="en-US"/>
        </w:rPr>
        <w:t xml:space="preserve">In the 1950s, a certain amount of attention of the regional statistical service was focused on the anti-cancer field of medical institutions’ work. Information on primary morbidity indicated an almost annual increase in newly detected cases of cancer and other forms of malignant neoplasms. Thus, in 1951, – 2,763, 3,037 – in 1952, 3,159 – in 1953, 3,274 – in 1954, and 3,189 new </w:t>
      </w:r>
      <w:r w:rsidR="006A0DD4">
        <w:rPr>
          <w:rFonts w:ascii="Arial" w:hAnsi="Arial" w:cs="Arial"/>
          <w:sz w:val="18"/>
          <w:szCs w:val="18"/>
          <w:lang w:val="en-US"/>
        </w:rPr>
        <w:t xml:space="preserve">patients were recorded in </w:t>
      </w:r>
      <w:r w:rsidR="006A0DD4" w:rsidRPr="005F4BB4">
        <w:rPr>
          <w:rFonts w:ascii="Arial" w:hAnsi="Arial" w:cs="Arial"/>
          <w:sz w:val="18"/>
          <w:szCs w:val="18"/>
          <w:lang w:val="en-US"/>
        </w:rPr>
        <w:t>1955</w:t>
      </w:r>
      <w:r w:rsidR="005F4BB4">
        <w:rPr>
          <w:rStyle w:val="ac"/>
          <w:rFonts w:ascii="Arial" w:hAnsi="Arial" w:cs="Arial"/>
          <w:sz w:val="18"/>
          <w:szCs w:val="18"/>
          <w:lang w:val="en-US"/>
        </w:rPr>
        <w:footnoteReference w:id="19"/>
      </w:r>
      <w:r w:rsidR="006A0DD4">
        <w:rPr>
          <w:rFonts w:ascii="Arial" w:hAnsi="Arial" w:cs="Arial"/>
          <w:sz w:val="18"/>
          <w:szCs w:val="18"/>
          <w:lang w:val="en-US"/>
        </w:rPr>
        <w:t>.</w:t>
      </w:r>
    </w:p>
    <w:p w14:paraId="7DCBF6F1" w14:textId="77777777" w:rsidR="001509CE" w:rsidRPr="001509CE"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en-US"/>
        </w:rPr>
      </w:pPr>
      <w:r w:rsidRPr="001509CE">
        <w:rPr>
          <w:rFonts w:ascii="Arial" w:hAnsi="Arial" w:cs="Arial"/>
          <w:sz w:val="18"/>
          <w:szCs w:val="18"/>
          <w:lang w:val="en-US"/>
        </w:rPr>
        <w:t xml:space="preserve">The deployment of medical institutions network to provide cancer care to the population in the region began after the Second World War. As of August 1956, there were regional and city oncology dispensaries in the city of </w:t>
      </w:r>
      <w:proofErr w:type="spellStart"/>
      <w:r w:rsidRPr="001509CE">
        <w:rPr>
          <w:rFonts w:ascii="Arial" w:hAnsi="Arial" w:cs="Arial"/>
          <w:sz w:val="18"/>
          <w:szCs w:val="18"/>
          <w:lang w:val="en-US"/>
        </w:rPr>
        <w:t>Stalino</w:t>
      </w:r>
      <w:proofErr w:type="spellEnd"/>
      <w:r w:rsidRPr="001509CE">
        <w:rPr>
          <w:rFonts w:ascii="Arial" w:hAnsi="Arial" w:cs="Arial"/>
          <w:sz w:val="18"/>
          <w:szCs w:val="18"/>
          <w:lang w:val="en-US"/>
        </w:rPr>
        <w:t xml:space="preserve"> with 50-bed inpatients, 9 oncology departments in the cities of the region, excluding </w:t>
      </w:r>
      <w:proofErr w:type="spellStart"/>
      <w:r w:rsidRPr="001509CE">
        <w:rPr>
          <w:rFonts w:ascii="Arial" w:hAnsi="Arial" w:cs="Arial"/>
          <w:sz w:val="18"/>
          <w:szCs w:val="18"/>
          <w:lang w:val="en-US"/>
        </w:rPr>
        <w:t>Debaltsevo</w:t>
      </w:r>
      <w:proofErr w:type="spellEnd"/>
      <w:r w:rsidRPr="001509CE">
        <w:rPr>
          <w:rFonts w:ascii="Arial" w:hAnsi="Arial" w:cs="Arial"/>
          <w:sz w:val="18"/>
          <w:szCs w:val="18"/>
          <w:lang w:val="en-US"/>
        </w:rPr>
        <w:t xml:space="preserve"> and Druzhkivka, and an oncology office in the New Economic Hospital.</w:t>
      </w:r>
    </w:p>
    <w:p w14:paraId="4267D0B3" w14:textId="77777777" w:rsidR="001509CE" w:rsidRPr="006A0DD4"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uk-UA"/>
        </w:rPr>
      </w:pPr>
      <w:r w:rsidRPr="001509CE">
        <w:rPr>
          <w:rFonts w:ascii="Arial" w:hAnsi="Arial" w:cs="Arial"/>
          <w:sz w:val="18"/>
          <w:szCs w:val="18"/>
          <w:lang w:val="en-US"/>
        </w:rPr>
        <w:t>In general, 380 oncology beds were deployed in the region, the number of which was not enough for hospitalization of patients. Treatment was carried out by surgical, radiation (x-ray + radium) and combined methods. Radioactive drugs were available only in the regional oncology dispensary and the Stalin city oncology dispensary. In this regard, there were queues for tr</w:t>
      </w:r>
      <w:r w:rsidR="006A0DD4">
        <w:rPr>
          <w:rFonts w:ascii="Arial" w:hAnsi="Arial" w:cs="Arial"/>
          <w:sz w:val="18"/>
          <w:szCs w:val="18"/>
          <w:lang w:val="en-US"/>
        </w:rPr>
        <w:t xml:space="preserve">eatment with radioactive </w:t>
      </w:r>
      <w:r w:rsidR="006A0DD4" w:rsidRPr="005F4BB4">
        <w:rPr>
          <w:rFonts w:ascii="Arial" w:hAnsi="Arial" w:cs="Arial"/>
          <w:sz w:val="18"/>
          <w:szCs w:val="18"/>
          <w:lang w:val="en-US"/>
        </w:rPr>
        <w:t>drugs</w:t>
      </w:r>
      <w:r w:rsidR="005F4BB4">
        <w:rPr>
          <w:rStyle w:val="ac"/>
          <w:rFonts w:ascii="Arial" w:hAnsi="Arial" w:cs="Arial"/>
          <w:sz w:val="18"/>
          <w:szCs w:val="18"/>
          <w:lang w:val="en-US"/>
        </w:rPr>
        <w:footnoteReference w:id="20"/>
      </w:r>
      <w:r w:rsidR="006A0DD4">
        <w:rPr>
          <w:rFonts w:ascii="Arial" w:hAnsi="Arial" w:cs="Arial"/>
          <w:sz w:val="18"/>
          <w:szCs w:val="18"/>
          <w:lang w:val="en-US"/>
        </w:rPr>
        <w:t>.</w:t>
      </w:r>
    </w:p>
    <w:p w14:paraId="04A4270E" w14:textId="77777777" w:rsidR="001509CE" w:rsidRPr="006A0DD4"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uk-UA"/>
        </w:rPr>
      </w:pPr>
      <w:r w:rsidRPr="001509CE">
        <w:rPr>
          <w:rFonts w:ascii="Arial" w:hAnsi="Arial" w:cs="Arial"/>
          <w:sz w:val="18"/>
          <w:szCs w:val="18"/>
          <w:lang w:val="en-US"/>
        </w:rPr>
        <w:t xml:space="preserve">In 1955, there were 43 doctors who occupied 55 full-time positions working in oncological institutions of the region. Of them, only 33 doctors had special training. In some hospitals, the oncologist position was replaced by doctors of other specialties. In medical practice, there have been cases of discrepancies between clinical and </w:t>
      </w:r>
      <w:proofErr w:type="spellStart"/>
      <w:r w:rsidRPr="001509CE">
        <w:rPr>
          <w:rFonts w:ascii="Arial" w:hAnsi="Arial" w:cs="Arial"/>
          <w:sz w:val="18"/>
          <w:szCs w:val="18"/>
          <w:lang w:val="en-US"/>
        </w:rPr>
        <w:t>pathogistological</w:t>
      </w:r>
      <w:proofErr w:type="spellEnd"/>
      <w:r w:rsidRPr="001509CE">
        <w:rPr>
          <w:rFonts w:ascii="Arial" w:hAnsi="Arial" w:cs="Arial"/>
          <w:sz w:val="18"/>
          <w:szCs w:val="18"/>
          <w:lang w:val="en-US"/>
        </w:rPr>
        <w:t xml:space="preserve"> diagnoses. In the statistical documents, attention was paid to the facts of insufficiently careful examination of patients by individual doctors, as a result of which the disease was not diagnosed in a timely man</w:t>
      </w:r>
      <w:r w:rsidR="006A0DD4">
        <w:rPr>
          <w:rFonts w:ascii="Arial" w:hAnsi="Arial" w:cs="Arial"/>
          <w:sz w:val="18"/>
          <w:szCs w:val="18"/>
          <w:lang w:val="en-US"/>
        </w:rPr>
        <w:t xml:space="preserve">ner, which led to </w:t>
      </w:r>
      <w:r w:rsidR="006A0DD4" w:rsidRPr="00FA032D">
        <w:rPr>
          <w:rFonts w:ascii="Arial" w:hAnsi="Arial" w:cs="Arial"/>
          <w:sz w:val="18"/>
          <w:szCs w:val="18"/>
          <w:lang w:val="en-US"/>
        </w:rPr>
        <w:t>deaths</w:t>
      </w:r>
      <w:r w:rsidR="00FA032D">
        <w:rPr>
          <w:rStyle w:val="ac"/>
          <w:rFonts w:ascii="Arial" w:hAnsi="Arial" w:cs="Arial"/>
          <w:sz w:val="18"/>
          <w:szCs w:val="18"/>
          <w:lang w:val="en-US"/>
        </w:rPr>
        <w:footnoteReference w:id="21"/>
      </w:r>
      <w:r w:rsidR="006A0DD4">
        <w:rPr>
          <w:rFonts w:ascii="Arial" w:hAnsi="Arial" w:cs="Arial"/>
          <w:sz w:val="18"/>
          <w:szCs w:val="18"/>
          <w:lang w:val="en-US"/>
        </w:rPr>
        <w:t>.</w:t>
      </w:r>
    </w:p>
    <w:p w14:paraId="57C81BA2" w14:textId="77777777" w:rsidR="001509CE" w:rsidRPr="006A0DD4"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uk-UA"/>
        </w:rPr>
      </w:pPr>
      <w:r w:rsidRPr="001509CE">
        <w:rPr>
          <w:rFonts w:ascii="Arial" w:hAnsi="Arial" w:cs="Arial"/>
          <w:sz w:val="18"/>
          <w:szCs w:val="18"/>
          <w:lang w:val="en-US"/>
        </w:rPr>
        <w:t xml:space="preserve">The availability of equipment and drugs for laboratories in oncology dispensaries was important for diagnosis and timely detection of cancer patients. As of 1955, there were X-ray machines in all oncology facilities of the region, with the exception of Sloviansk. Pathohistological laboratories were at 7 oncology departments, and </w:t>
      </w:r>
      <w:proofErr w:type="spellStart"/>
      <w:r w:rsidRPr="001509CE">
        <w:rPr>
          <w:rFonts w:ascii="Arial" w:hAnsi="Arial" w:cs="Arial"/>
          <w:sz w:val="18"/>
          <w:szCs w:val="18"/>
          <w:lang w:val="en-US"/>
        </w:rPr>
        <w:t>cytodiagnostics</w:t>
      </w:r>
      <w:proofErr w:type="spellEnd"/>
      <w:r w:rsidRPr="001509CE">
        <w:rPr>
          <w:rFonts w:ascii="Arial" w:hAnsi="Arial" w:cs="Arial"/>
          <w:sz w:val="18"/>
          <w:szCs w:val="18"/>
          <w:lang w:val="en-US"/>
        </w:rPr>
        <w:t xml:space="preserve"> was only carried out in regional and Stalin city oncology dispensaries. The laboratory at the regional cancer dispensary had great difficulties in supplying hemotoxin, paraffin, and methyl alcohol. In addition, it was not provided with cover glass and dishes for embedding in paraffin. Medicines were delivered to the laboratory from hospitals in other settlements not on the day of biopsy, but on the 2nd to 4th day or 2-3 we</w:t>
      </w:r>
      <w:r w:rsidR="006A0DD4">
        <w:rPr>
          <w:rFonts w:ascii="Arial" w:hAnsi="Arial" w:cs="Arial"/>
          <w:sz w:val="18"/>
          <w:szCs w:val="18"/>
          <w:lang w:val="en-US"/>
        </w:rPr>
        <w:t xml:space="preserve">eks after the biopsy was </w:t>
      </w:r>
      <w:r w:rsidR="006A0DD4" w:rsidRPr="00FA032D">
        <w:rPr>
          <w:rFonts w:ascii="Arial" w:hAnsi="Arial" w:cs="Arial"/>
          <w:sz w:val="18"/>
          <w:szCs w:val="18"/>
          <w:lang w:val="en-US"/>
        </w:rPr>
        <w:t>taken</w:t>
      </w:r>
      <w:r w:rsidR="00FA032D">
        <w:rPr>
          <w:rStyle w:val="ac"/>
          <w:rFonts w:ascii="Arial" w:hAnsi="Arial" w:cs="Arial"/>
          <w:sz w:val="18"/>
          <w:szCs w:val="18"/>
          <w:lang w:val="en-US"/>
        </w:rPr>
        <w:footnoteReference w:id="22"/>
      </w:r>
      <w:r w:rsidR="006A0DD4">
        <w:rPr>
          <w:rFonts w:ascii="Arial" w:hAnsi="Arial" w:cs="Arial"/>
          <w:sz w:val="18"/>
          <w:szCs w:val="18"/>
          <w:lang w:val="en-US"/>
        </w:rPr>
        <w:t>.</w:t>
      </w:r>
    </w:p>
    <w:p w14:paraId="2431CB61" w14:textId="77777777" w:rsidR="004C7CAE" w:rsidRPr="00674FC7" w:rsidRDefault="001509CE" w:rsidP="001509CE">
      <w:pPr>
        <w:pBdr>
          <w:top w:val="nil"/>
          <w:left w:val="nil"/>
          <w:bottom w:val="nil"/>
          <w:right w:val="nil"/>
          <w:between w:val="nil"/>
        </w:pBdr>
        <w:spacing w:after="0" w:line="233" w:lineRule="auto"/>
        <w:ind w:firstLine="284"/>
        <w:jc w:val="both"/>
        <w:rPr>
          <w:rFonts w:ascii="Arial" w:hAnsi="Arial" w:cs="Arial"/>
          <w:sz w:val="18"/>
          <w:szCs w:val="18"/>
          <w:lang w:val="en-US"/>
        </w:rPr>
      </w:pPr>
      <w:r w:rsidRPr="001509CE">
        <w:rPr>
          <w:rFonts w:ascii="Arial" w:hAnsi="Arial" w:cs="Arial"/>
          <w:sz w:val="18"/>
          <w:szCs w:val="18"/>
          <w:lang w:val="en-US"/>
        </w:rPr>
        <w:t xml:space="preserve">Since 1948, oncological examinations have been mandatory for all medical institutions of the general treatment and oncology network. In 1954, almost 12,000 persons were examined preventively in the region, the following </w:t>
      </w:r>
      <w:r w:rsidRPr="001509CE">
        <w:rPr>
          <w:rFonts w:ascii="Arial" w:hAnsi="Arial" w:cs="Arial"/>
          <w:sz w:val="18"/>
          <w:szCs w:val="18"/>
          <w:lang w:val="en-US"/>
        </w:rPr>
        <w:t>year, 1955 – 406,852 persons, of which 314 were revealed as cancer patients, which is 0.07%, and precancerous diseases – 6,100 people or 1.5% were found. Precancerous patients were registered in on</w:t>
      </w:r>
      <w:r w:rsidR="00FA032D">
        <w:rPr>
          <w:rFonts w:ascii="Arial" w:hAnsi="Arial" w:cs="Arial"/>
          <w:sz w:val="18"/>
          <w:szCs w:val="18"/>
          <w:lang w:val="en-US"/>
        </w:rPr>
        <w:t>cology dispensaries</w:t>
      </w:r>
      <w:r w:rsidR="00FA032D">
        <w:rPr>
          <w:rStyle w:val="ac"/>
          <w:rFonts w:ascii="Arial" w:hAnsi="Arial" w:cs="Arial"/>
          <w:sz w:val="18"/>
          <w:szCs w:val="18"/>
          <w:lang w:val="en-US"/>
        </w:rPr>
        <w:footnoteReference w:id="23"/>
      </w:r>
      <w:r w:rsidR="00FA032D">
        <w:rPr>
          <w:rFonts w:ascii="Arial" w:hAnsi="Arial" w:cs="Arial"/>
          <w:sz w:val="18"/>
          <w:szCs w:val="18"/>
          <w:lang w:val="en-US"/>
        </w:rPr>
        <w:t>.</w:t>
      </w:r>
      <w:r w:rsidRPr="001509CE">
        <w:rPr>
          <w:rFonts w:ascii="Arial" w:hAnsi="Arial" w:cs="Arial"/>
          <w:sz w:val="18"/>
          <w:szCs w:val="18"/>
          <w:lang w:val="en-US"/>
        </w:rPr>
        <w:t xml:space="preserve"> The report </w:t>
      </w:r>
      <w:proofErr w:type="gramStart"/>
      <w:r w:rsidRPr="001509CE">
        <w:rPr>
          <w:rFonts w:ascii="Arial" w:hAnsi="Arial" w:cs="Arial"/>
          <w:sz w:val="18"/>
          <w:szCs w:val="18"/>
          <w:lang w:val="en-US"/>
        </w:rPr>
        <w:t>note</w:t>
      </w:r>
      <w:proofErr w:type="gramEnd"/>
      <w:r w:rsidRPr="001509CE">
        <w:rPr>
          <w:rFonts w:ascii="Arial" w:hAnsi="Arial" w:cs="Arial"/>
          <w:sz w:val="18"/>
          <w:szCs w:val="18"/>
          <w:lang w:val="en-US"/>
        </w:rPr>
        <w:t xml:space="preserve"> of the regional statistical office indicated unsatisfactory results of anti-cancer work, as a result of which the number of advanced cancers in the region as a whole reached 19%. When considering abandoned cases, it was found that 26% of them happened due to the fault of medical institutions. In some localities, there was not even a plan of anti-cancer measures and there were no doctors who would be responsible for oncological work. Preventive examinations were carried out carelessly. There was no registration of women over 35 years of age. Even patients who were in the hospital were not sub</w:t>
      </w:r>
      <w:r w:rsidR="00FA032D">
        <w:rPr>
          <w:rFonts w:ascii="Arial" w:hAnsi="Arial" w:cs="Arial"/>
          <w:sz w:val="18"/>
          <w:szCs w:val="18"/>
          <w:lang w:val="en-US"/>
        </w:rPr>
        <w:t>ject to oncological examination</w:t>
      </w:r>
      <w:r w:rsidR="00FA032D">
        <w:rPr>
          <w:rStyle w:val="ac"/>
          <w:rFonts w:ascii="Arial" w:hAnsi="Arial" w:cs="Arial"/>
          <w:sz w:val="18"/>
          <w:szCs w:val="18"/>
          <w:lang w:val="en-US"/>
        </w:rPr>
        <w:footnoteReference w:id="24"/>
      </w:r>
      <w:r w:rsidRPr="001509CE">
        <w:rPr>
          <w:rFonts w:ascii="Arial" w:hAnsi="Arial" w:cs="Arial"/>
          <w:sz w:val="18"/>
          <w:szCs w:val="18"/>
          <w:lang w:val="en-US"/>
        </w:rPr>
        <w:t>. The accounting of identified patients with chronic inflammatory diseases was carried out carelessly, as a result of which a significant number of them were not taken into account.</w:t>
      </w:r>
    </w:p>
    <w:p w14:paraId="07459315" w14:textId="77777777" w:rsidR="00B8296F" w:rsidRPr="00E2214A" w:rsidRDefault="00B8296F" w:rsidP="00320D53">
      <w:pPr>
        <w:spacing w:after="0" w:line="233" w:lineRule="auto"/>
        <w:ind w:firstLine="284"/>
        <w:jc w:val="both"/>
        <w:rPr>
          <w:rFonts w:ascii="Arial" w:hAnsi="Arial" w:cs="Arial"/>
          <w:sz w:val="18"/>
          <w:szCs w:val="18"/>
          <w:lang w:val="en-US" w:eastAsia="uk-UA"/>
        </w:rPr>
      </w:pPr>
    </w:p>
    <w:p w14:paraId="3CB7D8A9" w14:textId="77777777" w:rsidR="00B8296F" w:rsidRPr="003E3210" w:rsidRDefault="0096050F" w:rsidP="00320D53">
      <w:pPr>
        <w:spacing w:after="0" w:line="233" w:lineRule="auto"/>
        <w:ind w:firstLine="284"/>
        <w:jc w:val="both"/>
        <w:rPr>
          <w:rFonts w:ascii="Arial" w:hAnsi="Arial" w:cs="Arial"/>
          <w:b/>
          <w:sz w:val="18"/>
          <w:szCs w:val="18"/>
          <w:lang w:val="en-US" w:eastAsia="uk-UA"/>
        </w:rPr>
      </w:pPr>
      <w:r w:rsidRPr="0096050F">
        <w:rPr>
          <w:rFonts w:ascii="Arial" w:hAnsi="Arial" w:cs="Arial"/>
          <w:b/>
          <w:sz w:val="18"/>
          <w:szCs w:val="18"/>
          <w:lang w:val="en-US" w:eastAsia="uk-UA"/>
        </w:rPr>
        <w:t>Conclusions</w:t>
      </w:r>
    </w:p>
    <w:p w14:paraId="63D6EBD8" w14:textId="77777777" w:rsidR="006A0DD4" w:rsidRPr="006A0DD4" w:rsidRDefault="006A0DD4" w:rsidP="006A0DD4">
      <w:pPr>
        <w:spacing w:after="0" w:line="233" w:lineRule="auto"/>
        <w:ind w:firstLine="284"/>
        <w:jc w:val="both"/>
        <w:rPr>
          <w:rFonts w:ascii="Arial" w:hAnsi="Arial" w:cs="Arial"/>
          <w:sz w:val="18"/>
          <w:szCs w:val="18"/>
          <w:lang w:val="en-US" w:eastAsia="uk-UA"/>
        </w:rPr>
      </w:pPr>
      <w:r w:rsidRPr="006A0DD4">
        <w:rPr>
          <w:rFonts w:ascii="Arial" w:hAnsi="Arial" w:cs="Arial"/>
          <w:sz w:val="18"/>
          <w:szCs w:val="18"/>
          <w:lang w:val="en-US" w:eastAsia="uk-UA"/>
        </w:rPr>
        <w:t>Thus, the materials of the statistical administration of the Stalin (Donetsk) region, which were first introduced into scientific circulation, allowed us to outline the state of medical care in the first post-war decade. During the war, the system that provided health care in the region with all its components, such as infrastructure, finance, and personnel, suffered significant destruction. The attempt to carry out structural reorganization in these difficult conditions led to ambiguous consequences. On the one hand, the transition from the industrial to the territorial principle of medical care of the population created a territorial medical precinct.</w:t>
      </w:r>
    </w:p>
    <w:p w14:paraId="48BC8AF9" w14:textId="77777777" w:rsidR="006A0DD4" w:rsidRPr="006A0DD4" w:rsidRDefault="006A0DD4" w:rsidP="006A0DD4">
      <w:pPr>
        <w:spacing w:after="0" w:line="233" w:lineRule="auto"/>
        <w:ind w:firstLine="284"/>
        <w:jc w:val="both"/>
        <w:rPr>
          <w:rFonts w:ascii="Arial" w:hAnsi="Arial" w:cs="Arial"/>
          <w:sz w:val="18"/>
          <w:szCs w:val="18"/>
          <w:lang w:val="en-US" w:eastAsia="uk-UA"/>
        </w:rPr>
      </w:pPr>
      <w:r w:rsidRPr="006A0DD4">
        <w:rPr>
          <w:rFonts w:ascii="Arial" w:hAnsi="Arial" w:cs="Arial"/>
          <w:sz w:val="18"/>
          <w:szCs w:val="18"/>
          <w:lang w:val="en-US" w:eastAsia="uk-UA"/>
        </w:rPr>
        <w:t>However, the process of combining polyclinics and outpatient clinics with hospitals took place mainly formally, without taking into account personnel and infrastructural capabilities. Such changes especially affected rural precinct hospitals, where logistical and technical conditions were even more difficult and the problem with medical personnel was even more acute. The excessive load on one local medical doctor, the lack of narrowly focused specialist was explained not only by general reform decisions in the conditions of the general post-war socio-economic crisis, but also by changes in the medical personnel training. Overloading of doctors led to hasty examinations of patients, which in turn led to false diagnoses.</w:t>
      </w:r>
    </w:p>
    <w:p w14:paraId="164CCB25" w14:textId="77777777" w:rsidR="00B8296F" w:rsidRPr="00320D53" w:rsidRDefault="006A0DD4" w:rsidP="006A0DD4">
      <w:pPr>
        <w:spacing w:after="0" w:line="233" w:lineRule="auto"/>
        <w:ind w:firstLine="284"/>
        <w:jc w:val="both"/>
        <w:rPr>
          <w:rFonts w:ascii="Arial" w:hAnsi="Arial" w:cs="Arial"/>
          <w:spacing w:val="-4"/>
          <w:sz w:val="18"/>
          <w:szCs w:val="18"/>
          <w:lang w:val="en-US" w:eastAsia="uk-UA"/>
        </w:rPr>
      </w:pPr>
      <w:r w:rsidRPr="006A0DD4">
        <w:rPr>
          <w:rFonts w:ascii="Arial" w:hAnsi="Arial" w:cs="Arial"/>
          <w:sz w:val="18"/>
          <w:szCs w:val="18"/>
          <w:lang w:val="en-US" w:eastAsia="uk-UA"/>
        </w:rPr>
        <w:t>The post-war recovery of the health care system was burdened by residual financing, economic and organizational problems. In the conditions of post-war socio-economic poverty, poorly developed medical infrastructure, strong migration movements, lack of personnel, difficulties in the work of the anti-epidemic protection system, there was limited access of the population to full-fledged medical care and medical facilities. These circumstances limited the ability of the medical system to fully respond to both new and existing challenges in the form of socially dangerous infectious diseases outbreaks.</w:t>
      </w:r>
    </w:p>
    <w:p w14:paraId="6537F28F" w14:textId="77777777" w:rsidR="000202CF" w:rsidRDefault="000202CF" w:rsidP="00DE3173">
      <w:pPr>
        <w:spacing w:after="0" w:line="240" w:lineRule="auto"/>
        <w:ind w:firstLine="284"/>
        <w:jc w:val="center"/>
        <w:rPr>
          <w:rFonts w:ascii="Arial" w:hAnsi="Arial" w:cs="Arial"/>
          <w:b/>
          <w:bCs/>
          <w:sz w:val="18"/>
          <w:szCs w:val="18"/>
          <w:lang w:val="uk-UA" w:eastAsia="uk-UA"/>
        </w:rPr>
      </w:pPr>
    </w:p>
    <w:p w14:paraId="46C429A5" w14:textId="77777777" w:rsidR="00273134" w:rsidRDefault="00273134" w:rsidP="00DE3173">
      <w:pPr>
        <w:spacing w:after="0" w:line="240" w:lineRule="auto"/>
        <w:ind w:firstLine="284"/>
        <w:jc w:val="center"/>
        <w:rPr>
          <w:rFonts w:ascii="Arial" w:hAnsi="Arial" w:cs="Arial"/>
          <w:b/>
          <w:bCs/>
          <w:sz w:val="18"/>
          <w:szCs w:val="18"/>
          <w:lang w:val="en-US" w:eastAsia="uk-UA"/>
        </w:rPr>
      </w:pPr>
    </w:p>
    <w:p w14:paraId="07002A68" w14:textId="77777777" w:rsidR="00273134" w:rsidRDefault="00273134" w:rsidP="00DE3173">
      <w:pPr>
        <w:spacing w:after="0" w:line="240" w:lineRule="auto"/>
        <w:ind w:firstLine="284"/>
        <w:jc w:val="center"/>
        <w:rPr>
          <w:rFonts w:ascii="Arial" w:hAnsi="Arial" w:cs="Arial"/>
          <w:b/>
          <w:bCs/>
          <w:sz w:val="18"/>
          <w:szCs w:val="18"/>
          <w:lang w:val="en-US" w:eastAsia="uk-UA"/>
        </w:rPr>
      </w:pPr>
    </w:p>
    <w:p w14:paraId="7797E7DE" w14:textId="6E7E86A4" w:rsidR="00B8296F" w:rsidRPr="003E3210" w:rsidRDefault="00B8296F" w:rsidP="00DE3173">
      <w:pPr>
        <w:spacing w:after="0" w:line="240" w:lineRule="auto"/>
        <w:ind w:firstLine="284"/>
        <w:jc w:val="center"/>
        <w:rPr>
          <w:rFonts w:ascii="Arial" w:hAnsi="Arial" w:cs="Arial"/>
          <w:b/>
          <w:bCs/>
          <w:sz w:val="18"/>
          <w:szCs w:val="18"/>
          <w:lang w:val="en-US" w:eastAsia="uk-UA"/>
        </w:rPr>
      </w:pPr>
      <w:r w:rsidRPr="003E3210">
        <w:rPr>
          <w:rFonts w:ascii="Arial" w:hAnsi="Arial" w:cs="Arial"/>
          <w:b/>
          <w:bCs/>
          <w:sz w:val="18"/>
          <w:szCs w:val="18"/>
          <w:lang w:val="en-US" w:eastAsia="uk-UA"/>
        </w:rPr>
        <w:lastRenderedPageBreak/>
        <w:t>REFERENCES</w:t>
      </w:r>
    </w:p>
    <w:p w14:paraId="0E50BB01" w14:textId="2C678FC1" w:rsidR="00CB18DA" w:rsidRPr="00CB18DA" w:rsidRDefault="00CB18DA" w:rsidP="00CB18DA">
      <w:pPr>
        <w:spacing w:after="0" w:line="240" w:lineRule="auto"/>
        <w:ind w:left="142" w:hanging="142"/>
        <w:jc w:val="both"/>
        <w:rPr>
          <w:rFonts w:ascii="Arial" w:eastAsia="Arial" w:hAnsi="Arial" w:cs="Arial"/>
          <w:color w:val="000000"/>
          <w:sz w:val="18"/>
          <w:szCs w:val="18"/>
          <w:lang w:val="en-US"/>
        </w:rPr>
      </w:pPr>
      <w:bookmarkStart w:id="0" w:name="Connerton"/>
      <w:bookmarkEnd w:id="0"/>
      <w:r w:rsidRPr="00CB18DA">
        <w:rPr>
          <w:rFonts w:ascii="Arial" w:eastAsia="Arial" w:hAnsi="Arial" w:cs="Arial"/>
          <w:color w:val="000000"/>
          <w:sz w:val="18"/>
          <w:szCs w:val="18"/>
          <w:lang w:val="en-US"/>
        </w:rPr>
        <w:t>Barton, K. (2008).</w:t>
      </w:r>
      <w:r w:rsidR="00273134">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Vseokhvatnaya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pomoshch</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pri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stalinizme</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Sovetskoe</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zdravookhranenie</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dukh</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gosudarstva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blagodenstviya</w:t>
      </w:r>
      <w:proofErr w:type="spellEnd"/>
      <w:r w:rsidRPr="00CB18DA">
        <w:rPr>
          <w:rFonts w:ascii="Arial" w:eastAsia="Arial" w:hAnsi="Arial" w:cs="Arial"/>
          <w:color w:val="000000"/>
          <w:sz w:val="18"/>
          <w:szCs w:val="18"/>
          <w:lang w:val="en-US"/>
        </w:rPr>
        <w:t xml:space="preserve">, 1945–1953 (174–193). In: </w:t>
      </w:r>
      <w:proofErr w:type="spellStart"/>
      <w:r w:rsidRPr="00CB18DA">
        <w:rPr>
          <w:rFonts w:ascii="Arial" w:eastAsia="Arial" w:hAnsi="Arial" w:cs="Arial"/>
          <w:i/>
          <w:color w:val="000000"/>
          <w:sz w:val="18"/>
          <w:szCs w:val="18"/>
          <w:lang w:val="en-US"/>
        </w:rPr>
        <w:t>Sovetskaya</w:t>
      </w:r>
      <w:proofErr w:type="spellEnd"/>
      <w:r w:rsidRPr="00CB18DA">
        <w:rPr>
          <w:rFonts w:ascii="Arial" w:eastAsia="Arial" w:hAnsi="Arial" w:cs="Arial"/>
          <w:i/>
          <w:color w:val="000000"/>
          <w:sz w:val="18"/>
          <w:szCs w:val="18"/>
          <w:lang w:val="en-US"/>
        </w:rPr>
        <w:t xml:space="preserve"> </w:t>
      </w:r>
      <w:proofErr w:type="spellStart"/>
      <w:r w:rsidRPr="00CB18DA">
        <w:rPr>
          <w:rFonts w:ascii="Arial" w:eastAsia="Arial" w:hAnsi="Arial" w:cs="Arial"/>
          <w:i/>
          <w:color w:val="000000"/>
          <w:sz w:val="18"/>
          <w:szCs w:val="18"/>
          <w:lang w:val="en-US"/>
        </w:rPr>
        <w:t>sotsialnaya</w:t>
      </w:r>
      <w:proofErr w:type="spellEnd"/>
      <w:r w:rsidRPr="00CB18DA">
        <w:rPr>
          <w:rFonts w:ascii="Arial" w:eastAsia="Arial" w:hAnsi="Arial" w:cs="Arial"/>
          <w:i/>
          <w:color w:val="000000"/>
          <w:sz w:val="18"/>
          <w:szCs w:val="18"/>
          <w:lang w:val="en-US"/>
        </w:rPr>
        <w:t xml:space="preserve"> </w:t>
      </w:r>
      <w:proofErr w:type="spellStart"/>
      <w:r w:rsidRPr="00CB18DA">
        <w:rPr>
          <w:rFonts w:ascii="Arial" w:eastAsia="Arial" w:hAnsi="Arial" w:cs="Arial"/>
          <w:i/>
          <w:color w:val="000000"/>
          <w:sz w:val="18"/>
          <w:szCs w:val="18"/>
          <w:lang w:val="en-US"/>
        </w:rPr>
        <w:t>politika</w:t>
      </w:r>
      <w:proofErr w:type="spellEnd"/>
      <w:r w:rsidRPr="00CB18DA">
        <w:rPr>
          <w:rFonts w:ascii="Arial" w:eastAsia="Arial" w:hAnsi="Arial" w:cs="Arial"/>
          <w:i/>
          <w:color w:val="000000"/>
          <w:sz w:val="18"/>
          <w:szCs w:val="18"/>
          <w:lang w:val="en-US"/>
        </w:rPr>
        <w:t xml:space="preserve">: </w:t>
      </w:r>
      <w:proofErr w:type="spellStart"/>
      <w:r w:rsidRPr="00CB18DA">
        <w:rPr>
          <w:rFonts w:ascii="Arial" w:eastAsia="Arial" w:hAnsi="Arial" w:cs="Arial"/>
          <w:i/>
          <w:color w:val="000000"/>
          <w:sz w:val="18"/>
          <w:szCs w:val="18"/>
          <w:lang w:val="en-US"/>
        </w:rPr>
        <w:t>stseny</w:t>
      </w:r>
      <w:proofErr w:type="spellEnd"/>
      <w:r w:rsidRPr="00CB18DA">
        <w:rPr>
          <w:rFonts w:ascii="Arial" w:eastAsia="Arial" w:hAnsi="Arial" w:cs="Arial"/>
          <w:i/>
          <w:color w:val="000000"/>
          <w:sz w:val="18"/>
          <w:szCs w:val="18"/>
          <w:lang w:val="en-US"/>
        </w:rPr>
        <w:t xml:space="preserve"> </w:t>
      </w:r>
      <w:proofErr w:type="spellStart"/>
      <w:r w:rsidRPr="00CB18DA">
        <w:rPr>
          <w:rFonts w:ascii="Arial" w:eastAsia="Arial" w:hAnsi="Arial" w:cs="Arial"/>
          <w:i/>
          <w:color w:val="000000"/>
          <w:sz w:val="18"/>
          <w:szCs w:val="18"/>
          <w:lang w:val="en-US"/>
        </w:rPr>
        <w:t>i</w:t>
      </w:r>
      <w:proofErr w:type="spellEnd"/>
      <w:r w:rsidRPr="00CB18DA">
        <w:rPr>
          <w:rFonts w:ascii="Arial" w:eastAsia="Arial" w:hAnsi="Arial" w:cs="Arial"/>
          <w:i/>
          <w:color w:val="000000"/>
          <w:sz w:val="18"/>
          <w:szCs w:val="18"/>
          <w:lang w:val="en-US"/>
        </w:rPr>
        <w:t xml:space="preserve"> </w:t>
      </w:r>
      <w:proofErr w:type="spellStart"/>
      <w:r w:rsidRPr="00CB18DA">
        <w:rPr>
          <w:rFonts w:ascii="Arial" w:eastAsia="Arial" w:hAnsi="Arial" w:cs="Arial"/>
          <w:i/>
          <w:color w:val="000000"/>
          <w:sz w:val="18"/>
          <w:szCs w:val="18"/>
          <w:lang w:val="en-US"/>
        </w:rPr>
        <w:t>deystvuyushchie</w:t>
      </w:r>
      <w:proofErr w:type="spellEnd"/>
      <w:r w:rsidRPr="00CB18DA">
        <w:rPr>
          <w:rFonts w:ascii="Arial" w:eastAsia="Arial" w:hAnsi="Arial" w:cs="Arial"/>
          <w:i/>
          <w:color w:val="000000"/>
          <w:sz w:val="18"/>
          <w:szCs w:val="18"/>
          <w:lang w:val="en-US"/>
        </w:rPr>
        <w:t xml:space="preserve"> </w:t>
      </w:r>
      <w:proofErr w:type="spellStart"/>
      <w:r w:rsidRPr="00CB18DA">
        <w:rPr>
          <w:rFonts w:ascii="Arial" w:eastAsia="Arial" w:hAnsi="Arial" w:cs="Arial"/>
          <w:i/>
          <w:color w:val="000000"/>
          <w:sz w:val="18"/>
          <w:szCs w:val="18"/>
          <w:lang w:val="en-US"/>
        </w:rPr>
        <w:t>litsa</w:t>
      </w:r>
      <w:proofErr w:type="spellEnd"/>
      <w:r w:rsidRPr="00CB18DA">
        <w:rPr>
          <w:rFonts w:ascii="Arial" w:eastAsia="Arial" w:hAnsi="Arial" w:cs="Arial"/>
          <w:i/>
          <w:color w:val="000000"/>
          <w:sz w:val="18"/>
          <w:szCs w:val="18"/>
          <w:lang w:val="en-US"/>
        </w:rPr>
        <w:t>, 1940–1985</w:t>
      </w:r>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Moskow</w:t>
      </w:r>
      <w:proofErr w:type="spellEnd"/>
      <w:r w:rsidRPr="00CB18DA">
        <w:rPr>
          <w:rFonts w:ascii="Arial" w:eastAsia="Arial" w:hAnsi="Arial" w:cs="Arial"/>
          <w:color w:val="000000"/>
          <w:sz w:val="18"/>
          <w:szCs w:val="18"/>
          <w:lang w:val="en-US"/>
        </w:rPr>
        <w:t>. (In Russian).</w:t>
      </w:r>
    </w:p>
    <w:p w14:paraId="68D5B449" w14:textId="77777777" w:rsidR="00CB18DA" w:rsidRPr="00CB18DA" w:rsidRDefault="00CB18DA" w:rsidP="00273134">
      <w:pPr>
        <w:spacing w:before="40" w:after="0" w:line="240" w:lineRule="auto"/>
        <w:ind w:left="142" w:hanging="142"/>
        <w:jc w:val="both"/>
        <w:rPr>
          <w:rFonts w:ascii="Arial" w:eastAsia="Arial" w:hAnsi="Arial" w:cs="Arial"/>
          <w:color w:val="000000"/>
          <w:sz w:val="18"/>
          <w:szCs w:val="18"/>
          <w:lang w:val="en-US"/>
        </w:rPr>
      </w:pPr>
      <w:proofErr w:type="spellStart"/>
      <w:r w:rsidRPr="00CB18DA">
        <w:rPr>
          <w:rFonts w:ascii="Arial" w:eastAsia="Arial" w:hAnsi="Arial" w:cs="Arial"/>
          <w:color w:val="000000"/>
          <w:sz w:val="18"/>
          <w:szCs w:val="18"/>
          <w:lang w:val="en-US"/>
        </w:rPr>
        <w:t>Bazhan</w:t>
      </w:r>
      <w:proofErr w:type="spellEnd"/>
      <w:r w:rsidRPr="00CB18DA">
        <w:rPr>
          <w:rFonts w:ascii="Arial" w:eastAsia="Arial" w:hAnsi="Arial" w:cs="Arial"/>
          <w:color w:val="000000"/>
          <w:sz w:val="18"/>
          <w:szCs w:val="18"/>
          <w:lang w:val="en-US"/>
        </w:rPr>
        <w:t xml:space="preserve">, O. (2015). </w:t>
      </w:r>
      <w:proofErr w:type="spellStart"/>
      <w:r w:rsidRPr="00CB18DA">
        <w:rPr>
          <w:rFonts w:ascii="Arial" w:eastAsia="Arial" w:hAnsi="Arial" w:cs="Arial"/>
          <w:color w:val="000000"/>
          <w:sz w:val="18"/>
          <w:szCs w:val="18"/>
          <w:lang w:val="en-US"/>
        </w:rPr>
        <w:t>Provedennia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amnistii</w:t>
      </w:r>
      <w:proofErr w:type="spellEnd"/>
      <w:r w:rsidRPr="00CB18DA">
        <w:rPr>
          <w:rFonts w:ascii="Arial" w:eastAsia="Arial" w:hAnsi="Arial" w:cs="Arial"/>
          <w:color w:val="000000"/>
          <w:sz w:val="18"/>
          <w:szCs w:val="18"/>
          <w:lang w:val="en-US"/>
        </w:rPr>
        <w:t xml:space="preserve"> u 1953–1955 </w:t>
      </w:r>
      <w:proofErr w:type="spellStart"/>
      <w:r w:rsidRPr="00CB18DA">
        <w:rPr>
          <w:rFonts w:ascii="Arial" w:eastAsia="Arial" w:hAnsi="Arial" w:cs="Arial"/>
          <w:color w:val="000000"/>
          <w:sz w:val="18"/>
          <w:szCs w:val="18"/>
          <w:lang w:val="en-US"/>
        </w:rPr>
        <w:t>rokakh</w:t>
      </w:r>
      <w:proofErr w:type="spellEnd"/>
      <w:r w:rsidRPr="00CB18DA">
        <w:rPr>
          <w:rFonts w:ascii="Arial" w:eastAsia="Arial" w:hAnsi="Arial" w:cs="Arial"/>
          <w:color w:val="000000"/>
          <w:sz w:val="18"/>
          <w:szCs w:val="18"/>
          <w:lang w:val="en-US"/>
        </w:rPr>
        <w:t xml:space="preserve"> v URSR: </w:t>
      </w:r>
      <w:proofErr w:type="spellStart"/>
      <w:r w:rsidRPr="00CB18DA">
        <w:rPr>
          <w:rFonts w:ascii="Arial" w:eastAsia="Arial" w:hAnsi="Arial" w:cs="Arial"/>
          <w:color w:val="000000"/>
          <w:sz w:val="18"/>
          <w:szCs w:val="18"/>
          <w:lang w:val="en-US"/>
        </w:rPr>
        <w:t>perebih</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masshtaby</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naslidky</w:t>
      </w:r>
      <w:proofErr w:type="spellEnd"/>
      <w:r w:rsidRPr="00CB18DA">
        <w:rPr>
          <w:rFonts w:ascii="Arial" w:eastAsia="Arial" w:hAnsi="Arial" w:cs="Arial"/>
          <w:color w:val="000000"/>
          <w:sz w:val="18"/>
          <w:szCs w:val="18"/>
          <w:lang w:val="en-US"/>
        </w:rPr>
        <w:t xml:space="preserve"> (p. 301–309). In: </w:t>
      </w:r>
      <w:proofErr w:type="spellStart"/>
      <w:r w:rsidRPr="00CB18DA">
        <w:rPr>
          <w:rFonts w:ascii="Arial" w:eastAsia="Arial" w:hAnsi="Arial" w:cs="Arial"/>
          <w:i/>
          <w:color w:val="000000"/>
          <w:sz w:val="18"/>
          <w:szCs w:val="18"/>
          <w:lang w:val="en-US"/>
        </w:rPr>
        <w:t>Sotsialni</w:t>
      </w:r>
      <w:proofErr w:type="spellEnd"/>
      <w:r w:rsidRPr="00CB18DA">
        <w:rPr>
          <w:rFonts w:ascii="Arial" w:eastAsia="Arial" w:hAnsi="Arial" w:cs="Arial"/>
          <w:i/>
          <w:color w:val="000000"/>
          <w:sz w:val="18"/>
          <w:szCs w:val="18"/>
          <w:lang w:val="en-US"/>
        </w:rPr>
        <w:t xml:space="preserve"> </w:t>
      </w:r>
      <w:proofErr w:type="spellStart"/>
      <w:r w:rsidRPr="00CB18DA">
        <w:rPr>
          <w:rFonts w:ascii="Arial" w:eastAsia="Arial" w:hAnsi="Arial" w:cs="Arial"/>
          <w:i/>
          <w:color w:val="000000"/>
          <w:sz w:val="18"/>
          <w:szCs w:val="18"/>
          <w:lang w:val="en-US"/>
        </w:rPr>
        <w:t>transformatsii</w:t>
      </w:r>
      <w:proofErr w:type="spellEnd"/>
      <w:r w:rsidRPr="00CB18DA">
        <w:rPr>
          <w:rFonts w:ascii="Arial" w:eastAsia="Arial" w:hAnsi="Arial" w:cs="Arial"/>
          <w:i/>
          <w:color w:val="000000"/>
          <w:sz w:val="18"/>
          <w:szCs w:val="18"/>
          <w:lang w:val="en-US"/>
        </w:rPr>
        <w:t xml:space="preserve"> v </w:t>
      </w:r>
      <w:proofErr w:type="spellStart"/>
      <w:r w:rsidRPr="00CB18DA">
        <w:rPr>
          <w:rFonts w:ascii="Arial" w:eastAsia="Arial" w:hAnsi="Arial" w:cs="Arial"/>
          <w:i/>
          <w:color w:val="000000"/>
          <w:sz w:val="18"/>
          <w:szCs w:val="18"/>
          <w:lang w:val="en-US"/>
        </w:rPr>
        <w:t>Ukraini</w:t>
      </w:r>
      <w:proofErr w:type="spellEnd"/>
      <w:r w:rsidRPr="00CB18DA">
        <w:rPr>
          <w:rFonts w:ascii="Arial" w:eastAsia="Arial" w:hAnsi="Arial" w:cs="Arial"/>
          <w:i/>
          <w:color w:val="000000"/>
          <w:sz w:val="18"/>
          <w:szCs w:val="18"/>
          <w:lang w:val="en-US"/>
        </w:rPr>
        <w:t xml:space="preserve">: </w:t>
      </w:r>
      <w:proofErr w:type="spellStart"/>
      <w:r w:rsidRPr="00CB18DA">
        <w:rPr>
          <w:rFonts w:ascii="Arial" w:eastAsia="Arial" w:hAnsi="Arial" w:cs="Arial"/>
          <w:i/>
          <w:color w:val="000000"/>
          <w:sz w:val="18"/>
          <w:szCs w:val="18"/>
          <w:lang w:val="en-US"/>
        </w:rPr>
        <w:t>piznii</w:t>
      </w:r>
      <w:proofErr w:type="spellEnd"/>
      <w:r w:rsidRPr="00CB18DA">
        <w:rPr>
          <w:rFonts w:ascii="Arial" w:eastAsia="Arial" w:hAnsi="Arial" w:cs="Arial"/>
          <w:i/>
          <w:color w:val="000000"/>
          <w:sz w:val="18"/>
          <w:szCs w:val="18"/>
          <w:lang w:val="en-US"/>
        </w:rPr>
        <w:t xml:space="preserve"> </w:t>
      </w:r>
      <w:proofErr w:type="spellStart"/>
      <w:r w:rsidRPr="00CB18DA">
        <w:rPr>
          <w:rFonts w:ascii="Arial" w:eastAsia="Arial" w:hAnsi="Arial" w:cs="Arial"/>
          <w:i/>
          <w:color w:val="000000"/>
          <w:sz w:val="18"/>
          <w:szCs w:val="18"/>
          <w:lang w:val="en-US"/>
        </w:rPr>
        <w:t>stalinizm</w:t>
      </w:r>
      <w:proofErr w:type="spellEnd"/>
      <w:r w:rsidRPr="00CB18DA">
        <w:rPr>
          <w:rFonts w:ascii="Arial" w:eastAsia="Arial" w:hAnsi="Arial" w:cs="Arial"/>
          <w:i/>
          <w:color w:val="000000"/>
          <w:sz w:val="18"/>
          <w:szCs w:val="18"/>
          <w:lang w:val="en-US"/>
        </w:rPr>
        <w:t xml:space="preserve"> </w:t>
      </w:r>
      <w:proofErr w:type="spellStart"/>
      <w:r w:rsidRPr="00CB18DA">
        <w:rPr>
          <w:rFonts w:ascii="Arial" w:eastAsia="Arial" w:hAnsi="Arial" w:cs="Arial"/>
          <w:i/>
          <w:color w:val="000000"/>
          <w:sz w:val="18"/>
          <w:szCs w:val="18"/>
          <w:lang w:val="en-US"/>
        </w:rPr>
        <w:t>i</w:t>
      </w:r>
      <w:proofErr w:type="spellEnd"/>
      <w:r w:rsidRPr="00CB18DA">
        <w:rPr>
          <w:rFonts w:ascii="Arial" w:eastAsia="Arial" w:hAnsi="Arial" w:cs="Arial"/>
          <w:i/>
          <w:color w:val="000000"/>
          <w:sz w:val="18"/>
          <w:szCs w:val="18"/>
          <w:lang w:val="en-US"/>
        </w:rPr>
        <w:t xml:space="preserve"> </w:t>
      </w:r>
      <w:proofErr w:type="spellStart"/>
      <w:r w:rsidRPr="00CB18DA">
        <w:rPr>
          <w:rFonts w:ascii="Arial" w:eastAsia="Arial" w:hAnsi="Arial" w:cs="Arial"/>
          <w:i/>
          <w:color w:val="000000"/>
          <w:sz w:val="18"/>
          <w:szCs w:val="18"/>
          <w:lang w:val="en-US"/>
        </w:rPr>
        <w:t>khrushchovska</w:t>
      </w:r>
      <w:proofErr w:type="spellEnd"/>
      <w:r w:rsidRPr="00CB18DA">
        <w:rPr>
          <w:rFonts w:ascii="Arial" w:eastAsia="Arial" w:hAnsi="Arial" w:cs="Arial"/>
          <w:i/>
          <w:color w:val="000000"/>
          <w:sz w:val="18"/>
          <w:szCs w:val="18"/>
          <w:lang w:val="en-US"/>
        </w:rPr>
        <w:t xml:space="preserve"> </w:t>
      </w:r>
      <w:proofErr w:type="spellStart"/>
      <w:r w:rsidRPr="00CB18DA">
        <w:rPr>
          <w:rFonts w:ascii="Arial" w:eastAsia="Arial" w:hAnsi="Arial" w:cs="Arial"/>
          <w:i/>
          <w:color w:val="000000"/>
          <w:sz w:val="18"/>
          <w:szCs w:val="18"/>
          <w:lang w:val="en-US"/>
        </w:rPr>
        <w:t>doba</w:t>
      </w:r>
      <w:proofErr w:type="spellEnd"/>
      <w:r w:rsidRPr="00CB18DA">
        <w:rPr>
          <w:rFonts w:ascii="Arial" w:eastAsia="Arial" w:hAnsi="Arial" w:cs="Arial"/>
          <w:color w:val="000000"/>
          <w:sz w:val="18"/>
          <w:szCs w:val="18"/>
          <w:lang w:val="en-US"/>
        </w:rPr>
        <w:t>. Kyiv (In Ukrainian).</w:t>
      </w:r>
    </w:p>
    <w:p w14:paraId="77B330C3" w14:textId="77777777" w:rsidR="00CB18DA" w:rsidRPr="00CB18DA" w:rsidRDefault="00CB18DA" w:rsidP="00CB18DA">
      <w:pPr>
        <w:spacing w:after="0" w:line="240" w:lineRule="auto"/>
        <w:ind w:left="142" w:hanging="142"/>
        <w:jc w:val="both"/>
        <w:rPr>
          <w:rFonts w:ascii="Arial" w:eastAsia="Arial" w:hAnsi="Arial" w:cs="Arial"/>
          <w:color w:val="000000"/>
          <w:sz w:val="18"/>
          <w:szCs w:val="18"/>
          <w:lang w:val="en-US"/>
        </w:rPr>
      </w:pPr>
      <w:proofErr w:type="spellStart"/>
      <w:r w:rsidRPr="00CB18DA">
        <w:rPr>
          <w:rFonts w:ascii="Arial" w:eastAsia="Arial" w:hAnsi="Arial" w:cs="Arial"/>
          <w:color w:val="000000"/>
          <w:sz w:val="18"/>
          <w:szCs w:val="18"/>
          <w:lang w:val="en-US"/>
        </w:rPr>
        <w:t>Bilous</w:t>
      </w:r>
      <w:proofErr w:type="spellEnd"/>
      <w:r w:rsidRPr="00CB18DA">
        <w:rPr>
          <w:rFonts w:ascii="Arial" w:eastAsia="Arial" w:hAnsi="Arial" w:cs="Arial"/>
          <w:color w:val="000000"/>
          <w:sz w:val="18"/>
          <w:szCs w:val="18"/>
          <w:lang w:val="en-US"/>
        </w:rPr>
        <w:t xml:space="preserve">, V. (2019). </w:t>
      </w:r>
      <w:proofErr w:type="spellStart"/>
      <w:r w:rsidRPr="00CB18DA">
        <w:rPr>
          <w:rFonts w:ascii="Arial" w:eastAsia="Arial" w:hAnsi="Arial" w:cs="Arial"/>
          <w:i/>
          <w:color w:val="000000"/>
          <w:sz w:val="18"/>
          <w:szCs w:val="18"/>
          <w:lang w:val="en-US"/>
        </w:rPr>
        <w:t>Istoriia</w:t>
      </w:r>
      <w:proofErr w:type="spellEnd"/>
      <w:r w:rsidRPr="00CB18DA">
        <w:rPr>
          <w:rFonts w:ascii="Arial" w:eastAsia="Arial" w:hAnsi="Arial" w:cs="Arial"/>
          <w:i/>
          <w:color w:val="000000"/>
          <w:sz w:val="18"/>
          <w:szCs w:val="18"/>
          <w:lang w:val="en-US"/>
        </w:rPr>
        <w:t xml:space="preserve"> </w:t>
      </w:r>
      <w:proofErr w:type="spellStart"/>
      <w:r w:rsidRPr="00CB18DA">
        <w:rPr>
          <w:rFonts w:ascii="Arial" w:eastAsia="Arial" w:hAnsi="Arial" w:cs="Arial"/>
          <w:i/>
          <w:color w:val="000000"/>
          <w:sz w:val="18"/>
          <w:szCs w:val="18"/>
          <w:lang w:val="en-US"/>
        </w:rPr>
        <w:t>medytsyny</w:t>
      </w:r>
      <w:proofErr w:type="spellEnd"/>
      <w:r w:rsidRPr="00CB18DA">
        <w:rPr>
          <w:rFonts w:ascii="Arial" w:eastAsia="Arial" w:hAnsi="Arial" w:cs="Arial"/>
          <w:i/>
          <w:color w:val="000000"/>
          <w:sz w:val="18"/>
          <w:szCs w:val="18"/>
          <w:lang w:val="en-US"/>
        </w:rPr>
        <w:t xml:space="preserve"> </w:t>
      </w:r>
      <w:proofErr w:type="spellStart"/>
      <w:r w:rsidRPr="00CB18DA">
        <w:rPr>
          <w:rFonts w:ascii="Arial" w:eastAsia="Arial" w:hAnsi="Arial" w:cs="Arial"/>
          <w:i/>
          <w:color w:val="000000"/>
          <w:sz w:val="18"/>
          <w:szCs w:val="18"/>
          <w:lang w:val="en-US"/>
        </w:rPr>
        <w:t>i</w:t>
      </w:r>
      <w:proofErr w:type="spellEnd"/>
      <w:r w:rsidRPr="00CB18DA">
        <w:rPr>
          <w:rFonts w:ascii="Arial" w:eastAsia="Arial" w:hAnsi="Arial" w:cs="Arial"/>
          <w:i/>
          <w:color w:val="000000"/>
          <w:sz w:val="18"/>
          <w:szCs w:val="18"/>
          <w:lang w:val="en-US"/>
        </w:rPr>
        <w:t xml:space="preserve"> </w:t>
      </w:r>
      <w:proofErr w:type="spellStart"/>
      <w:r w:rsidRPr="00CB18DA">
        <w:rPr>
          <w:rFonts w:ascii="Arial" w:eastAsia="Arial" w:hAnsi="Arial" w:cs="Arial"/>
          <w:i/>
          <w:color w:val="000000"/>
          <w:sz w:val="18"/>
          <w:szCs w:val="18"/>
          <w:lang w:val="en-US"/>
        </w:rPr>
        <w:t>likuvalnoho</w:t>
      </w:r>
      <w:proofErr w:type="spellEnd"/>
      <w:r w:rsidRPr="00CB18DA">
        <w:rPr>
          <w:rFonts w:ascii="Arial" w:eastAsia="Arial" w:hAnsi="Arial" w:cs="Arial"/>
          <w:i/>
          <w:color w:val="000000"/>
          <w:sz w:val="18"/>
          <w:szCs w:val="18"/>
          <w:lang w:val="en-US"/>
        </w:rPr>
        <w:t xml:space="preserve"> </w:t>
      </w:r>
      <w:proofErr w:type="spellStart"/>
      <w:r w:rsidRPr="00CB18DA">
        <w:rPr>
          <w:rFonts w:ascii="Arial" w:eastAsia="Arial" w:hAnsi="Arial" w:cs="Arial"/>
          <w:i/>
          <w:color w:val="000000"/>
          <w:sz w:val="18"/>
          <w:szCs w:val="18"/>
          <w:lang w:val="en-US"/>
        </w:rPr>
        <w:t>mystetstva</w:t>
      </w:r>
      <w:proofErr w:type="spellEnd"/>
      <w:r w:rsidRPr="00CB18DA">
        <w:rPr>
          <w:rFonts w:ascii="Arial" w:eastAsia="Arial" w:hAnsi="Arial" w:cs="Arial"/>
          <w:color w:val="000000"/>
          <w:sz w:val="18"/>
          <w:szCs w:val="18"/>
          <w:lang w:val="en-US"/>
        </w:rPr>
        <w:t>. Chernivtsi. (In Ukrainian).</w:t>
      </w:r>
    </w:p>
    <w:p w14:paraId="4BA52E69" w14:textId="77777777" w:rsidR="00CB18DA" w:rsidRPr="00CB18DA" w:rsidRDefault="00CB18DA" w:rsidP="00CB18DA">
      <w:pPr>
        <w:spacing w:after="0" w:line="240" w:lineRule="auto"/>
        <w:ind w:left="142" w:hanging="142"/>
        <w:jc w:val="both"/>
        <w:rPr>
          <w:rFonts w:ascii="Arial" w:eastAsia="Arial" w:hAnsi="Arial" w:cs="Arial"/>
          <w:color w:val="000000"/>
          <w:sz w:val="18"/>
          <w:szCs w:val="18"/>
          <w:lang w:val="en-US"/>
        </w:rPr>
      </w:pPr>
      <w:proofErr w:type="spellStart"/>
      <w:r w:rsidRPr="00CB18DA">
        <w:rPr>
          <w:rFonts w:ascii="Arial" w:eastAsia="Arial" w:hAnsi="Arial" w:cs="Arial"/>
          <w:color w:val="000000"/>
          <w:sz w:val="18"/>
          <w:szCs w:val="18"/>
          <w:lang w:val="en-US"/>
        </w:rPr>
        <w:t>Danylenko</w:t>
      </w:r>
      <w:proofErr w:type="spellEnd"/>
      <w:r w:rsidRPr="00CB18DA">
        <w:rPr>
          <w:rFonts w:ascii="Arial" w:eastAsia="Arial" w:hAnsi="Arial" w:cs="Arial"/>
          <w:color w:val="000000"/>
          <w:sz w:val="18"/>
          <w:szCs w:val="18"/>
          <w:lang w:val="en-US"/>
        </w:rPr>
        <w:t xml:space="preserve">, V. (2005). </w:t>
      </w:r>
      <w:proofErr w:type="spellStart"/>
      <w:r w:rsidRPr="00CB18DA">
        <w:rPr>
          <w:rFonts w:ascii="Arial" w:eastAsia="Arial" w:hAnsi="Arial" w:cs="Arial"/>
          <w:color w:val="000000"/>
          <w:sz w:val="18"/>
          <w:szCs w:val="18"/>
          <w:lang w:val="en-US"/>
        </w:rPr>
        <w:t>Povsiakdenne</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zhyttia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ukrainskykh</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selian</w:t>
      </w:r>
      <w:proofErr w:type="spellEnd"/>
      <w:r w:rsidRPr="00CB18DA">
        <w:rPr>
          <w:rFonts w:ascii="Arial" w:eastAsia="Arial" w:hAnsi="Arial" w:cs="Arial"/>
          <w:color w:val="000000"/>
          <w:sz w:val="18"/>
          <w:szCs w:val="18"/>
          <w:lang w:val="en-US"/>
        </w:rPr>
        <w:t xml:space="preserve"> u </w:t>
      </w:r>
      <w:proofErr w:type="spellStart"/>
      <w:r w:rsidRPr="00CB18DA">
        <w:rPr>
          <w:rFonts w:ascii="Arial" w:eastAsia="Arial" w:hAnsi="Arial" w:cs="Arial"/>
          <w:color w:val="000000"/>
          <w:sz w:val="18"/>
          <w:szCs w:val="18"/>
          <w:lang w:val="en-US"/>
        </w:rPr>
        <w:t>povoiennyi</w:t>
      </w:r>
      <w:proofErr w:type="spellEnd"/>
      <w:r w:rsidRPr="00CB18DA">
        <w:rPr>
          <w:rFonts w:ascii="Arial" w:eastAsia="Arial" w:hAnsi="Arial" w:cs="Arial"/>
          <w:color w:val="000000"/>
          <w:sz w:val="18"/>
          <w:szCs w:val="18"/>
          <w:lang w:val="en-US"/>
        </w:rPr>
        <w:t xml:space="preserve"> period (1945–1953 </w:t>
      </w:r>
      <w:proofErr w:type="spellStart"/>
      <w:r w:rsidRPr="00CB18DA">
        <w:rPr>
          <w:rFonts w:ascii="Arial" w:eastAsia="Arial" w:hAnsi="Arial" w:cs="Arial"/>
          <w:color w:val="000000"/>
          <w:sz w:val="18"/>
          <w:szCs w:val="18"/>
          <w:lang w:val="en-US"/>
        </w:rPr>
        <w:t>rr</w:t>
      </w:r>
      <w:proofErr w:type="spellEnd"/>
      <w:r w:rsidRPr="00CB18DA">
        <w:rPr>
          <w:rFonts w:ascii="Arial" w:eastAsia="Arial" w:hAnsi="Arial" w:cs="Arial"/>
          <w:color w:val="000000"/>
          <w:sz w:val="18"/>
          <w:szCs w:val="18"/>
          <w:lang w:val="en-US"/>
        </w:rPr>
        <w:t xml:space="preserve">.) (p. </w:t>
      </w:r>
      <w:r w:rsidRPr="00CB18DA">
        <w:rPr>
          <w:rFonts w:ascii="Arial" w:eastAsia="Arial" w:hAnsi="Arial" w:cs="Arial"/>
          <w:iCs/>
          <w:color w:val="000000"/>
          <w:sz w:val="18"/>
          <w:szCs w:val="18"/>
          <w:lang w:val="en-US"/>
        </w:rPr>
        <w:t>3–17)</w:t>
      </w:r>
      <w:r w:rsidRPr="00CB18DA">
        <w:rPr>
          <w:rFonts w:ascii="Arial" w:eastAsia="Arial" w:hAnsi="Arial" w:cs="Arial"/>
          <w:color w:val="000000"/>
          <w:sz w:val="18"/>
          <w:szCs w:val="18"/>
          <w:lang w:val="en-US"/>
        </w:rPr>
        <w:t xml:space="preserve">. In: </w:t>
      </w:r>
      <w:proofErr w:type="spellStart"/>
      <w:r w:rsidRPr="00CB18DA">
        <w:rPr>
          <w:rFonts w:ascii="Arial" w:eastAsia="Arial" w:hAnsi="Arial" w:cs="Arial"/>
          <w:i/>
          <w:iCs/>
          <w:color w:val="000000"/>
          <w:sz w:val="18"/>
          <w:szCs w:val="18"/>
          <w:lang w:val="en-US"/>
        </w:rPr>
        <w:t>Ukraina</w:t>
      </w:r>
      <w:proofErr w:type="spellEnd"/>
      <w:r w:rsidRPr="00CB18DA">
        <w:rPr>
          <w:rFonts w:ascii="Arial" w:eastAsia="Arial" w:hAnsi="Arial" w:cs="Arial"/>
          <w:i/>
          <w:iCs/>
          <w:color w:val="000000"/>
          <w:sz w:val="18"/>
          <w:szCs w:val="18"/>
          <w:lang w:val="en-US"/>
        </w:rPr>
        <w:t xml:space="preserve"> </w:t>
      </w:r>
      <w:r w:rsidRPr="00CB18DA">
        <w:rPr>
          <w:rFonts w:ascii="Arial" w:eastAsia="Arial" w:hAnsi="Arial" w:cs="Arial"/>
          <w:i/>
          <w:iCs/>
          <w:color w:val="000000"/>
          <w:sz w:val="18"/>
          <w:szCs w:val="18"/>
        </w:rPr>
        <w:t>ХХ</w:t>
      </w:r>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st.</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kultura</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ideolohiia</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polityka</w:t>
      </w:r>
      <w:proofErr w:type="spellEnd"/>
      <w:r w:rsidRPr="00CB18DA">
        <w:rPr>
          <w:rFonts w:ascii="Arial" w:eastAsia="Arial" w:hAnsi="Arial" w:cs="Arial"/>
          <w:color w:val="000000"/>
          <w:sz w:val="18"/>
          <w:szCs w:val="18"/>
          <w:lang w:val="en-US"/>
        </w:rPr>
        <w:t>. Kyiv, Issue.</w:t>
      </w:r>
      <w:r w:rsidRPr="00CB18DA">
        <w:rPr>
          <w:rFonts w:ascii="Arial" w:eastAsia="Arial" w:hAnsi="Arial" w:cs="Arial"/>
          <w:i/>
          <w:iCs/>
          <w:color w:val="000000"/>
          <w:sz w:val="18"/>
          <w:szCs w:val="18"/>
          <w:lang w:val="en-US"/>
        </w:rPr>
        <w:t xml:space="preserve"> 9. </w:t>
      </w:r>
      <w:r w:rsidRPr="00CB18DA">
        <w:rPr>
          <w:rFonts w:ascii="Arial" w:eastAsia="Arial" w:hAnsi="Arial" w:cs="Arial"/>
          <w:color w:val="000000"/>
          <w:sz w:val="18"/>
          <w:szCs w:val="18"/>
          <w:lang w:val="en-US"/>
        </w:rPr>
        <w:t>(In Ukrainian).</w:t>
      </w:r>
    </w:p>
    <w:p w14:paraId="2EC2D196" w14:textId="77777777" w:rsidR="00CB18DA" w:rsidRPr="00CB18DA" w:rsidRDefault="00CB18DA" w:rsidP="00CB18DA">
      <w:pPr>
        <w:spacing w:after="0" w:line="240" w:lineRule="auto"/>
        <w:ind w:left="142" w:hanging="142"/>
        <w:jc w:val="both"/>
        <w:rPr>
          <w:rFonts w:ascii="Arial" w:eastAsia="Arial" w:hAnsi="Arial" w:cs="Arial"/>
          <w:color w:val="000000"/>
          <w:sz w:val="18"/>
          <w:szCs w:val="18"/>
          <w:lang w:val="en-US"/>
        </w:rPr>
      </w:pPr>
      <w:proofErr w:type="spellStart"/>
      <w:r w:rsidRPr="00CB18DA">
        <w:rPr>
          <w:rFonts w:ascii="Arial" w:eastAsia="Arial" w:hAnsi="Arial" w:cs="Arial"/>
          <w:color w:val="000000"/>
          <w:sz w:val="18"/>
          <w:szCs w:val="18"/>
          <w:lang w:val="en-US"/>
        </w:rPr>
        <w:t>Danylenko</w:t>
      </w:r>
      <w:proofErr w:type="spellEnd"/>
      <w:r w:rsidRPr="00CB18DA">
        <w:rPr>
          <w:rFonts w:ascii="Arial" w:eastAsia="Arial" w:hAnsi="Arial" w:cs="Arial"/>
          <w:color w:val="000000"/>
          <w:sz w:val="18"/>
          <w:szCs w:val="18"/>
          <w:lang w:val="uk-UA"/>
        </w:rPr>
        <w:t xml:space="preserve">, </w:t>
      </w:r>
      <w:r w:rsidRPr="00CB18DA">
        <w:rPr>
          <w:rFonts w:ascii="Arial" w:eastAsia="Arial" w:hAnsi="Arial" w:cs="Arial"/>
          <w:color w:val="000000"/>
          <w:sz w:val="18"/>
          <w:szCs w:val="18"/>
          <w:lang w:val="en-US"/>
        </w:rPr>
        <w:t xml:space="preserve">V. M. (ed.) </w:t>
      </w:r>
      <w:r w:rsidRPr="00CB18DA">
        <w:rPr>
          <w:rFonts w:ascii="Arial" w:eastAsia="Arial" w:hAnsi="Arial" w:cs="Arial"/>
          <w:color w:val="000000"/>
          <w:sz w:val="18"/>
          <w:szCs w:val="18"/>
          <w:lang w:val="uk-UA"/>
        </w:rPr>
        <w:t>(2010).</w:t>
      </w:r>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Povojenna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Ukraina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narysy</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sotsialnoi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istorii</w:t>
      </w:r>
      <w:proofErr w:type="spellEnd"/>
      <w:r w:rsidRPr="00CB18DA">
        <w:rPr>
          <w:rFonts w:ascii="Arial" w:eastAsia="Arial" w:hAnsi="Arial" w:cs="Arial"/>
          <w:color w:val="000000"/>
          <w:sz w:val="18"/>
          <w:szCs w:val="18"/>
          <w:lang w:val="en-US"/>
        </w:rPr>
        <w:t xml:space="preserve"> (dr. pol. 1940-kh – </w:t>
      </w:r>
      <w:proofErr w:type="spellStart"/>
      <w:r w:rsidRPr="00CB18DA">
        <w:rPr>
          <w:rFonts w:ascii="Arial" w:eastAsia="Arial" w:hAnsi="Arial" w:cs="Arial"/>
          <w:color w:val="000000"/>
          <w:sz w:val="18"/>
          <w:szCs w:val="18"/>
          <w:lang w:val="en-US"/>
        </w:rPr>
        <w:t>seredyna</w:t>
      </w:r>
      <w:proofErr w:type="spellEnd"/>
      <w:r w:rsidRPr="00CB18DA">
        <w:rPr>
          <w:rFonts w:ascii="Arial" w:eastAsia="Arial" w:hAnsi="Arial" w:cs="Arial"/>
          <w:color w:val="000000"/>
          <w:sz w:val="18"/>
          <w:szCs w:val="18"/>
          <w:lang w:val="en-US"/>
        </w:rPr>
        <w:t xml:space="preserve"> 1950-kh </w:t>
      </w:r>
      <w:proofErr w:type="spellStart"/>
      <w:r w:rsidRPr="00CB18DA">
        <w:rPr>
          <w:rFonts w:ascii="Arial" w:eastAsia="Arial" w:hAnsi="Arial" w:cs="Arial"/>
          <w:color w:val="000000"/>
          <w:sz w:val="18"/>
          <w:szCs w:val="18"/>
          <w:lang w:val="en-US"/>
        </w:rPr>
        <w:t>rr</w:t>
      </w:r>
      <w:proofErr w:type="spellEnd"/>
      <w:r w:rsidRPr="00CB18DA">
        <w:rPr>
          <w:rFonts w:ascii="Arial" w:eastAsia="Arial" w:hAnsi="Arial" w:cs="Arial"/>
          <w:color w:val="000000"/>
          <w:sz w:val="18"/>
          <w:szCs w:val="18"/>
          <w:lang w:val="en-US"/>
        </w:rPr>
        <w:t xml:space="preserve">.): U 2 kn., 3 </w:t>
      </w:r>
      <w:proofErr w:type="spellStart"/>
      <w:r w:rsidRPr="00CB18DA">
        <w:rPr>
          <w:rFonts w:ascii="Arial" w:eastAsia="Arial" w:hAnsi="Arial" w:cs="Arial"/>
          <w:color w:val="000000"/>
          <w:sz w:val="18"/>
          <w:szCs w:val="18"/>
          <w:lang w:val="en-US"/>
        </w:rPr>
        <w:t>ch.</w:t>
      </w:r>
      <w:proofErr w:type="spellEnd"/>
      <w:r w:rsidRPr="00CB18DA">
        <w:rPr>
          <w:rFonts w:ascii="Arial" w:eastAsia="Arial" w:hAnsi="Arial" w:cs="Arial"/>
          <w:color w:val="000000"/>
          <w:sz w:val="18"/>
          <w:szCs w:val="18"/>
          <w:lang w:val="en-US"/>
        </w:rPr>
        <w:t xml:space="preserve"> Kyiv, 2010. Kn. 1, Ch. 1 – 2. (In Ukrainian).</w:t>
      </w:r>
    </w:p>
    <w:p w14:paraId="5A0D0C6D" w14:textId="77777777" w:rsidR="00CB18DA" w:rsidRPr="00CB18DA" w:rsidRDefault="00CB18DA" w:rsidP="00CB18DA">
      <w:pPr>
        <w:spacing w:after="0" w:line="240" w:lineRule="auto"/>
        <w:ind w:left="142" w:hanging="142"/>
        <w:jc w:val="both"/>
        <w:rPr>
          <w:rFonts w:ascii="Arial" w:eastAsia="Arial" w:hAnsi="Arial" w:cs="Arial"/>
          <w:color w:val="000000"/>
          <w:sz w:val="18"/>
          <w:szCs w:val="18"/>
          <w:lang w:val="en-US"/>
        </w:rPr>
      </w:pPr>
      <w:proofErr w:type="spellStart"/>
      <w:r w:rsidRPr="00CB18DA">
        <w:rPr>
          <w:rFonts w:ascii="Arial" w:eastAsia="Arial" w:hAnsi="Arial" w:cs="Arial"/>
          <w:color w:val="000000"/>
          <w:sz w:val="18"/>
          <w:szCs w:val="18"/>
          <w:lang w:val="en-US"/>
        </w:rPr>
        <w:t>Fadeev</w:t>
      </w:r>
      <w:proofErr w:type="spellEnd"/>
      <w:r w:rsidRPr="00CB18DA">
        <w:rPr>
          <w:rFonts w:ascii="Arial" w:eastAsia="Arial" w:hAnsi="Arial" w:cs="Arial"/>
          <w:color w:val="000000"/>
          <w:sz w:val="18"/>
          <w:szCs w:val="18"/>
          <w:lang w:val="en-US"/>
        </w:rPr>
        <w:t xml:space="preserve">, A. (2001). </w:t>
      </w:r>
      <w:proofErr w:type="spellStart"/>
      <w:r w:rsidRPr="00CB18DA">
        <w:rPr>
          <w:rFonts w:ascii="Arial" w:eastAsia="Arial" w:hAnsi="Arial" w:cs="Arial"/>
          <w:color w:val="000000"/>
          <w:sz w:val="18"/>
          <w:szCs w:val="18"/>
          <w:lang w:val="en-US"/>
        </w:rPr>
        <w:t>Reforma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sistemy</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zdravookhraneniya</w:t>
      </w:r>
      <w:proofErr w:type="spellEnd"/>
      <w:r w:rsidRPr="00CB18DA">
        <w:rPr>
          <w:rFonts w:ascii="Arial" w:eastAsia="Arial" w:hAnsi="Arial" w:cs="Arial"/>
          <w:color w:val="000000"/>
          <w:sz w:val="18"/>
          <w:szCs w:val="18"/>
          <w:lang w:val="en-US"/>
        </w:rPr>
        <w:t xml:space="preserve"> SSSR v </w:t>
      </w:r>
      <w:proofErr w:type="spellStart"/>
      <w:r w:rsidRPr="00CB18DA">
        <w:rPr>
          <w:rFonts w:ascii="Arial" w:eastAsia="Arial" w:hAnsi="Arial" w:cs="Arial"/>
          <w:color w:val="000000"/>
          <w:sz w:val="18"/>
          <w:szCs w:val="18"/>
          <w:lang w:val="en-US"/>
        </w:rPr>
        <w:t>poslevoennye</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gody</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i/>
          <w:iCs/>
          <w:color w:val="000000"/>
          <w:sz w:val="18"/>
          <w:szCs w:val="18"/>
          <w:lang w:val="en-US"/>
        </w:rPr>
        <w:t>Problemy</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sotsialnoy</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gigieny</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zdravookhraneniya</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i</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istorii</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meditsiny</w:t>
      </w:r>
      <w:proofErr w:type="spellEnd"/>
      <w:r w:rsidRPr="00CB18DA">
        <w:rPr>
          <w:rFonts w:ascii="Arial" w:eastAsia="Arial" w:hAnsi="Arial" w:cs="Arial"/>
          <w:i/>
          <w:iCs/>
          <w:color w:val="000000"/>
          <w:sz w:val="18"/>
          <w:szCs w:val="18"/>
          <w:lang w:val="en-US"/>
        </w:rPr>
        <w:t>.</w:t>
      </w:r>
      <w:r w:rsidRPr="00CB18DA">
        <w:rPr>
          <w:rFonts w:ascii="Arial" w:eastAsia="Arial" w:hAnsi="Arial" w:cs="Arial"/>
          <w:color w:val="000000"/>
          <w:sz w:val="18"/>
          <w:szCs w:val="18"/>
          <w:lang w:val="en-US"/>
        </w:rPr>
        <w:t xml:space="preserve"> №2. 48–50. (In Russian).</w:t>
      </w:r>
    </w:p>
    <w:p w14:paraId="641873A7" w14:textId="77777777" w:rsidR="00CB18DA" w:rsidRPr="00CB18DA" w:rsidRDefault="00CB18DA" w:rsidP="00CB18DA">
      <w:pPr>
        <w:pStyle w:val="1"/>
        <w:keepNext w:val="0"/>
        <w:keepLines w:val="0"/>
        <w:spacing w:before="0" w:line="240" w:lineRule="auto"/>
        <w:ind w:left="142" w:hanging="142"/>
        <w:jc w:val="both"/>
        <w:rPr>
          <w:rFonts w:ascii="Arial" w:eastAsia="Arial" w:hAnsi="Arial" w:cs="Arial"/>
          <w:b w:val="0"/>
          <w:color w:val="000000"/>
          <w:sz w:val="18"/>
          <w:szCs w:val="18"/>
        </w:rPr>
      </w:pPr>
      <w:proofErr w:type="spellStart"/>
      <w:r w:rsidRPr="00CB18DA">
        <w:rPr>
          <w:rFonts w:ascii="Arial" w:eastAsia="Arial" w:hAnsi="Arial" w:cs="Arial"/>
          <w:b w:val="0"/>
          <w:color w:val="000000"/>
          <w:sz w:val="18"/>
          <w:szCs w:val="18"/>
        </w:rPr>
        <w:t>Fitzpatrick</w:t>
      </w:r>
      <w:proofErr w:type="spellEnd"/>
      <w:r w:rsidRPr="00CB18DA">
        <w:rPr>
          <w:rFonts w:ascii="Arial" w:eastAsia="Arial" w:hAnsi="Arial" w:cs="Arial"/>
          <w:b w:val="0"/>
          <w:color w:val="000000"/>
          <w:sz w:val="18"/>
          <w:szCs w:val="18"/>
        </w:rPr>
        <w:t xml:space="preserve">, </w:t>
      </w:r>
      <w:proofErr w:type="spellStart"/>
      <w:r w:rsidRPr="00CB18DA">
        <w:rPr>
          <w:rFonts w:ascii="Arial" w:eastAsia="Arial" w:hAnsi="Arial" w:cs="Arial"/>
          <w:b w:val="0"/>
          <w:color w:val="000000"/>
          <w:sz w:val="18"/>
          <w:szCs w:val="18"/>
        </w:rPr>
        <w:t>Sheila</w:t>
      </w:r>
      <w:proofErr w:type="spellEnd"/>
      <w:r w:rsidRPr="00CB18DA">
        <w:rPr>
          <w:rFonts w:ascii="Arial" w:eastAsia="Arial" w:hAnsi="Arial" w:cs="Arial"/>
          <w:b w:val="0"/>
          <w:color w:val="000000"/>
          <w:sz w:val="18"/>
          <w:szCs w:val="18"/>
        </w:rPr>
        <w:t xml:space="preserve"> (1985). </w:t>
      </w:r>
      <w:proofErr w:type="spellStart"/>
      <w:r w:rsidRPr="00CB18DA">
        <w:rPr>
          <w:rFonts w:ascii="Arial" w:eastAsia="Arial" w:hAnsi="Arial" w:cs="Arial"/>
          <w:b w:val="0"/>
          <w:color w:val="000000"/>
          <w:sz w:val="18"/>
          <w:szCs w:val="18"/>
        </w:rPr>
        <w:t>Postwar</w:t>
      </w:r>
      <w:proofErr w:type="spellEnd"/>
      <w:r w:rsidRPr="00CB18DA">
        <w:rPr>
          <w:rFonts w:ascii="Arial" w:eastAsia="Arial" w:hAnsi="Arial" w:cs="Arial"/>
          <w:b w:val="0"/>
          <w:color w:val="000000"/>
          <w:sz w:val="18"/>
          <w:szCs w:val="18"/>
        </w:rPr>
        <w:t xml:space="preserve"> </w:t>
      </w:r>
      <w:proofErr w:type="spellStart"/>
      <w:r w:rsidRPr="00CB18DA">
        <w:rPr>
          <w:rFonts w:ascii="Arial" w:eastAsia="Arial" w:hAnsi="Arial" w:cs="Arial"/>
          <w:b w:val="0"/>
          <w:color w:val="000000"/>
          <w:sz w:val="18"/>
          <w:szCs w:val="18"/>
        </w:rPr>
        <w:t>Soviet</w:t>
      </w:r>
      <w:proofErr w:type="spellEnd"/>
      <w:r w:rsidRPr="00CB18DA">
        <w:rPr>
          <w:rFonts w:ascii="Arial" w:eastAsia="Arial" w:hAnsi="Arial" w:cs="Arial"/>
          <w:b w:val="0"/>
          <w:color w:val="000000"/>
          <w:sz w:val="18"/>
          <w:szCs w:val="18"/>
        </w:rPr>
        <w:t xml:space="preserve"> Society: The </w:t>
      </w:r>
      <w:r w:rsidRPr="00CB18DA">
        <w:rPr>
          <w:rFonts w:ascii="Arial" w:eastAsia="Arial" w:hAnsi="Arial" w:cs="Arial"/>
          <w:b w:val="0"/>
          <w:color w:val="auto"/>
          <w:sz w:val="18"/>
          <w:szCs w:val="18"/>
        </w:rPr>
        <w:t xml:space="preserve">’Return </w:t>
      </w:r>
      <w:proofErr w:type="spellStart"/>
      <w:r w:rsidRPr="00CB18DA">
        <w:rPr>
          <w:rFonts w:ascii="Arial" w:eastAsia="Arial" w:hAnsi="Arial" w:cs="Arial"/>
          <w:b w:val="0"/>
          <w:color w:val="auto"/>
          <w:sz w:val="18"/>
          <w:szCs w:val="18"/>
        </w:rPr>
        <w:t>to</w:t>
      </w:r>
      <w:proofErr w:type="spellEnd"/>
      <w:r w:rsidRPr="00CB18DA">
        <w:rPr>
          <w:rFonts w:ascii="Arial" w:eastAsia="Arial" w:hAnsi="Arial" w:cs="Arial"/>
          <w:b w:val="0"/>
          <w:color w:val="auto"/>
          <w:sz w:val="18"/>
          <w:szCs w:val="18"/>
        </w:rPr>
        <w:t xml:space="preserve"> </w:t>
      </w:r>
      <w:proofErr w:type="spellStart"/>
      <w:r w:rsidRPr="00CB18DA">
        <w:rPr>
          <w:rFonts w:ascii="Arial" w:eastAsia="Arial" w:hAnsi="Arial" w:cs="Arial"/>
          <w:b w:val="0"/>
          <w:color w:val="auto"/>
          <w:sz w:val="18"/>
          <w:szCs w:val="18"/>
        </w:rPr>
        <w:t>Normalcy</w:t>
      </w:r>
      <w:proofErr w:type="spellEnd"/>
      <w:r w:rsidRPr="00CB18DA">
        <w:rPr>
          <w:rFonts w:ascii="Arial" w:eastAsia="Arial" w:hAnsi="Arial" w:cs="Arial"/>
          <w:b w:val="0"/>
          <w:color w:val="auto"/>
          <w:sz w:val="18"/>
          <w:szCs w:val="18"/>
        </w:rPr>
        <w:t xml:space="preserve">’ </w:t>
      </w:r>
      <w:r w:rsidRPr="00CB18DA">
        <w:rPr>
          <w:rFonts w:ascii="Arial" w:eastAsia="Arial" w:hAnsi="Arial" w:cs="Arial"/>
          <w:b w:val="0"/>
          <w:color w:val="000000"/>
          <w:sz w:val="18"/>
          <w:szCs w:val="18"/>
        </w:rPr>
        <w:t>1945</w:t>
      </w:r>
      <w:r w:rsidRPr="00CB18DA">
        <w:rPr>
          <w:rFonts w:ascii="Arial" w:eastAsia="Arial" w:hAnsi="Arial" w:cs="Arial"/>
          <w:b w:val="0"/>
          <w:i/>
          <w:iCs/>
          <w:color w:val="000000"/>
          <w:sz w:val="18"/>
          <w:szCs w:val="18"/>
        </w:rPr>
        <w:t>–</w:t>
      </w:r>
      <w:r w:rsidRPr="00CB18DA">
        <w:rPr>
          <w:rFonts w:ascii="Arial" w:eastAsia="Arial" w:hAnsi="Arial" w:cs="Arial"/>
          <w:b w:val="0"/>
          <w:color w:val="000000"/>
          <w:sz w:val="18"/>
          <w:szCs w:val="18"/>
        </w:rPr>
        <w:t xml:space="preserve">1953. The </w:t>
      </w:r>
      <w:proofErr w:type="spellStart"/>
      <w:r w:rsidRPr="00CB18DA">
        <w:rPr>
          <w:rFonts w:ascii="Arial" w:eastAsia="Arial" w:hAnsi="Arial" w:cs="Arial"/>
          <w:b w:val="0"/>
          <w:color w:val="000000"/>
          <w:sz w:val="18"/>
          <w:szCs w:val="18"/>
        </w:rPr>
        <w:t>impact</w:t>
      </w:r>
      <w:proofErr w:type="spellEnd"/>
      <w:r w:rsidRPr="00CB18DA">
        <w:rPr>
          <w:rFonts w:ascii="Arial" w:eastAsia="Arial" w:hAnsi="Arial" w:cs="Arial"/>
          <w:b w:val="0"/>
          <w:color w:val="000000"/>
          <w:sz w:val="18"/>
          <w:szCs w:val="18"/>
        </w:rPr>
        <w:t xml:space="preserve"> </w:t>
      </w:r>
      <w:proofErr w:type="spellStart"/>
      <w:r w:rsidRPr="00CB18DA">
        <w:rPr>
          <w:rFonts w:ascii="Arial" w:eastAsia="Arial" w:hAnsi="Arial" w:cs="Arial"/>
          <w:b w:val="0"/>
          <w:color w:val="000000"/>
          <w:sz w:val="18"/>
          <w:szCs w:val="18"/>
        </w:rPr>
        <w:t>of</w:t>
      </w:r>
      <w:proofErr w:type="spellEnd"/>
      <w:r w:rsidRPr="00CB18DA">
        <w:rPr>
          <w:rFonts w:ascii="Arial" w:eastAsia="Arial" w:hAnsi="Arial" w:cs="Arial"/>
          <w:b w:val="0"/>
          <w:color w:val="000000"/>
          <w:sz w:val="18"/>
          <w:szCs w:val="18"/>
        </w:rPr>
        <w:t xml:space="preserve"> World War II </w:t>
      </w:r>
      <w:proofErr w:type="spellStart"/>
      <w:r w:rsidRPr="00CB18DA">
        <w:rPr>
          <w:rFonts w:ascii="Arial" w:eastAsia="Arial" w:hAnsi="Arial" w:cs="Arial"/>
          <w:b w:val="0"/>
          <w:color w:val="000000"/>
          <w:sz w:val="18"/>
          <w:szCs w:val="18"/>
        </w:rPr>
        <w:t>on</w:t>
      </w:r>
      <w:proofErr w:type="spellEnd"/>
      <w:r w:rsidRPr="00CB18DA">
        <w:rPr>
          <w:rFonts w:ascii="Arial" w:eastAsia="Arial" w:hAnsi="Arial" w:cs="Arial"/>
          <w:b w:val="0"/>
          <w:color w:val="000000"/>
          <w:sz w:val="18"/>
          <w:szCs w:val="18"/>
        </w:rPr>
        <w:t xml:space="preserve"> </w:t>
      </w:r>
      <w:proofErr w:type="spellStart"/>
      <w:r w:rsidRPr="00CB18DA">
        <w:rPr>
          <w:rFonts w:ascii="Arial" w:eastAsia="Arial" w:hAnsi="Arial" w:cs="Arial"/>
          <w:b w:val="0"/>
          <w:color w:val="000000"/>
          <w:sz w:val="18"/>
          <w:szCs w:val="18"/>
        </w:rPr>
        <w:t>the</w:t>
      </w:r>
      <w:proofErr w:type="spellEnd"/>
      <w:r w:rsidRPr="00CB18DA">
        <w:rPr>
          <w:rFonts w:ascii="Arial" w:eastAsia="Arial" w:hAnsi="Arial" w:cs="Arial"/>
          <w:b w:val="0"/>
          <w:color w:val="000000"/>
          <w:sz w:val="18"/>
          <w:szCs w:val="18"/>
        </w:rPr>
        <w:t xml:space="preserve"> </w:t>
      </w:r>
      <w:proofErr w:type="spellStart"/>
      <w:r w:rsidRPr="00CB18DA">
        <w:rPr>
          <w:rFonts w:ascii="Arial" w:eastAsia="Arial" w:hAnsi="Arial" w:cs="Arial"/>
          <w:b w:val="0"/>
          <w:color w:val="000000"/>
          <w:sz w:val="18"/>
          <w:szCs w:val="18"/>
        </w:rPr>
        <w:t>Soviet</w:t>
      </w:r>
      <w:proofErr w:type="spellEnd"/>
      <w:r w:rsidRPr="00CB18DA">
        <w:rPr>
          <w:rFonts w:ascii="Arial" w:eastAsia="Arial" w:hAnsi="Arial" w:cs="Arial"/>
          <w:b w:val="0"/>
          <w:color w:val="000000"/>
          <w:sz w:val="18"/>
          <w:szCs w:val="18"/>
        </w:rPr>
        <w:t xml:space="preserve"> Union. </w:t>
      </w:r>
      <w:proofErr w:type="spellStart"/>
      <w:r w:rsidRPr="00CB18DA">
        <w:rPr>
          <w:rFonts w:ascii="Arial" w:eastAsia="Arial" w:hAnsi="Arial" w:cs="Arial"/>
          <w:b w:val="0"/>
          <w:color w:val="000000"/>
          <w:sz w:val="18"/>
          <w:szCs w:val="18"/>
        </w:rPr>
        <w:t>Totowa</w:t>
      </w:r>
      <w:proofErr w:type="spellEnd"/>
      <w:r w:rsidRPr="00CB18DA">
        <w:rPr>
          <w:rFonts w:ascii="Arial" w:eastAsia="Arial" w:hAnsi="Arial" w:cs="Arial"/>
          <w:b w:val="0"/>
          <w:color w:val="000000"/>
          <w:sz w:val="18"/>
          <w:szCs w:val="18"/>
        </w:rPr>
        <w:t>, 28.</w:t>
      </w:r>
    </w:p>
    <w:p w14:paraId="12928532" w14:textId="77777777" w:rsidR="00CB18DA" w:rsidRPr="00CB18DA" w:rsidRDefault="00CB18DA" w:rsidP="00CB18DA">
      <w:pPr>
        <w:spacing w:after="0" w:line="240" w:lineRule="auto"/>
        <w:ind w:left="142" w:hanging="142"/>
        <w:jc w:val="both"/>
        <w:rPr>
          <w:rFonts w:ascii="Arial" w:eastAsia="Arial" w:hAnsi="Arial" w:cs="Arial"/>
          <w:color w:val="000000"/>
          <w:sz w:val="18"/>
          <w:szCs w:val="18"/>
          <w:lang w:val="en-US"/>
        </w:rPr>
      </w:pPr>
      <w:proofErr w:type="spellStart"/>
      <w:r w:rsidRPr="00CB18DA">
        <w:rPr>
          <w:rFonts w:ascii="Arial" w:eastAsia="Arial" w:hAnsi="Arial" w:cs="Arial"/>
          <w:color w:val="000000"/>
          <w:sz w:val="18"/>
          <w:szCs w:val="18"/>
          <w:lang w:val="en-US"/>
        </w:rPr>
        <w:t>Herasymova</w:t>
      </w:r>
      <w:proofErr w:type="spellEnd"/>
      <w:r w:rsidRPr="00CB18DA">
        <w:rPr>
          <w:rFonts w:ascii="Arial" w:eastAsia="Arial" w:hAnsi="Arial" w:cs="Arial"/>
          <w:color w:val="000000"/>
          <w:sz w:val="18"/>
          <w:szCs w:val="18"/>
          <w:lang w:val="en-US"/>
        </w:rPr>
        <w:t xml:space="preserve">, M. (2005). </w:t>
      </w:r>
      <w:proofErr w:type="spellStart"/>
      <w:r w:rsidRPr="00CB18DA">
        <w:rPr>
          <w:rFonts w:ascii="Arial" w:eastAsia="Arial" w:hAnsi="Arial" w:cs="Arial"/>
          <w:color w:val="000000"/>
          <w:sz w:val="18"/>
          <w:szCs w:val="18"/>
          <w:lang w:val="en-US"/>
        </w:rPr>
        <w:t>Zhytlova</w:t>
      </w:r>
      <w:proofErr w:type="spellEnd"/>
      <w:r w:rsidRPr="00CB18DA">
        <w:rPr>
          <w:rFonts w:ascii="Arial" w:eastAsia="Arial" w:hAnsi="Arial" w:cs="Arial"/>
          <w:color w:val="000000"/>
          <w:sz w:val="18"/>
          <w:szCs w:val="18"/>
          <w:lang w:val="en-US"/>
        </w:rPr>
        <w:t xml:space="preserve"> ta </w:t>
      </w:r>
      <w:proofErr w:type="spellStart"/>
      <w:r w:rsidRPr="00CB18DA">
        <w:rPr>
          <w:rFonts w:ascii="Arial" w:eastAsia="Arial" w:hAnsi="Arial" w:cs="Arial"/>
          <w:color w:val="000000"/>
          <w:sz w:val="18"/>
          <w:szCs w:val="18"/>
          <w:lang w:val="en-US"/>
        </w:rPr>
        <w:t>prodovolcha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problemy</w:t>
      </w:r>
      <w:proofErr w:type="spellEnd"/>
      <w:r w:rsidRPr="00CB18DA">
        <w:rPr>
          <w:rFonts w:ascii="Arial" w:eastAsia="Arial" w:hAnsi="Arial" w:cs="Arial"/>
          <w:color w:val="000000"/>
          <w:sz w:val="18"/>
          <w:szCs w:val="18"/>
          <w:lang w:val="en-US"/>
        </w:rPr>
        <w:t xml:space="preserve"> v </w:t>
      </w:r>
      <w:proofErr w:type="spellStart"/>
      <w:r w:rsidRPr="00CB18DA">
        <w:rPr>
          <w:rFonts w:ascii="Arial" w:eastAsia="Arial" w:hAnsi="Arial" w:cs="Arial"/>
          <w:color w:val="000000"/>
          <w:sz w:val="18"/>
          <w:szCs w:val="18"/>
          <w:lang w:val="en-US"/>
        </w:rPr>
        <w:t>povsiakdennomu</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zhytti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naselennia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Stalinskoi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oblasti</w:t>
      </w:r>
      <w:proofErr w:type="spellEnd"/>
      <w:r w:rsidRPr="00CB18DA">
        <w:rPr>
          <w:rFonts w:ascii="Arial" w:eastAsia="Arial" w:hAnsi="Arial" w:cs="Arial"/>
          <w:color w:val="000000"/>
          <w:sz w:val="18"/>
          <w:szCs w:val="18"/>
          <w:lang w:val="en-US"/>
        </w:rPr>
        <w:t xml:space="preserve"> v 1945 – 1953 </w:t>
      </w:r>
      <w:proofErr w:type="spellStart"/>
      <w:r w:rsidRPr="00CB18DA">
        <w:rPr>
          <w:rFonts w:ascii="Arial" w:eastAsia="Arial" w:hAnsi="Arial" w:cs="Arial"/>
          <w:color w:val="000000"/>
          <w:sz w:val="18"/>
          <w:szCs w:val="18"/>
          <w:lang w:val="en-US"/>
        </w:rPr>
        <w:t>rr</w:t>
      </w:r>
      <w:proofErr w:type="spellEnd"/>
      <w:r w:rsidRPr="00CB18DA">
        <w:rPr>
          <w:rFonts w:ascii="Arial" w:eastAsia="Arial" w:hAnsi="Arial" w:cs="Arial"/>
          <w:color w:val="000000"/>
          <w:sz w:val="18"/>
          <w:szCs w:val="18"/>
          <w:lang w:val="en-US"/>
        </w:rPr>
        <w:t xml:space="preserve"> (p.91–92).</w:t>
      </w:r>
      <w:r w:rsidRPr="00CB18DA">
        <w:rPr>
          <w:rFonts w:ascii="Arial" w:eastAsia="Arial" w:hAnsi="Arial" w:cs="Arial"/>
          <w:i/>
          <w:iCs/>
          <w:color w:val="000000"/>
          <w:sz w:val="18"/>
          <w:szCs w:val="18"/>
          <w:lang w:val="en-US"/>
        </w:rPr>
        <w:t xml:space="preserve"> Conference papers of Donetsk </w:t>
      </w:r>
      <w:proofErr w:type="spellStart"/>
      <w:r w:rsidRPr="00CB18DA">
        <w:rPr>
          <w:rFonts w:ascii="Arial" w:eastAsia="Arial" w:hAnsi="Arial" w:cs="Arial"/>
          <w:i/>
          <w:iCs/>
          <w:color w:val="000000"/>
          <w:sz w:val="18"/>
          <w:szCs w:val="18"/>
          <w:lang w:val="en-US"/>
        </w:rPr>
        <w:t>natsional</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universyy</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color w:val="000000"/>
          <w:sz w:val="18"/>
          <w:szCs w:val="18"/>
          <w:lang w:val="en-US"/>
        </w:rPr>
        <w:t>Sektsiia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istorychnykh</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nauk</w:t>
      </w:r>
      <w:proofErr w:type="spellEnd"/>
      <w:r w:rsidRPr="00CB18DA">
        <w:rPr>
          <w:rFonts w:ascii="Arial" w:eastAsia="Arial" w:hAnsi="Arial" w:cs="Arial"/>
          <w:color w:val="000000"/>
          <w:sz w:val="18"/>
          <w:szCs w:val="18"/>
          <w:lang w:val="en-US"/>
        </w:rPr>
        <w:t xml:space="preserve">. </w:t>
      </w:r>
      <w:proofErr w:type="gramStart"/>
      <w:r w:rsidRPr="00CB18DA">
        <w:rPr>
          <w:rFonts w:ascii="Arial" w:eastAsia="Arial" w:hAnsi="Arial" w:cs="Arial"/>
          <w:color w:val="000000"/>
          <w:sz w:val="18"/>
          <w:szCs w:val="18"/>
          <w:lang w:val="en-US"/>
        </w:rPr>
        <w:t>Donetsk,.</w:t>
      </w:r>
      <w:proofErr w:type="gramEnd"/>
      <w:r w:rsidRPr="00CB18DA">
        <w:rPr>
          <w:rFonts w:ascii="Arial" w:eastAsia="Arial" w:hAnsi="Arial" w:cs="Arial"/>
          <w:color w:val="000000"/>
          <w:sz w:val="18"/>
          <w:szCs w:val="18"/>
          <w:lang w:val="en-US"/>
        </w:rPr>
        <w:t xml:space="preserve"> (In Ukrainian). </w:t>
      </w:r>
    </w:p>
    <w:p w14:paraId="5DAFBF72" w14:textId="77777777" w:rsidR="00CB18DA" w:rsidRPr="00CB18DA" w:rsidRDefault="00CB18DA" w:rsidP="00CB18DA">
      <w:pPr>
        <w:spacing w:after="0" w:line="240" w:lineRule="auto"/>
        <w:ind w:left="142" w:hanging="142"/>
        <w:jc w:val="both"/>
        <w:rPr>
          <w:rFonts w:ascii="Arial" w:eastAsia="Arial" w:hAnsi="Arial" w:cs="Arial"/>
          <w:color w:val="000000"/>
          <w:sz w:val="18"/>
          <w:szCs w:val="18"/>
          <w:lang w:val="en-US"/>
        </w:rPr>
      </w:pPr>
      <w:proofErr w:type="spellStart"/>
      <w:r w:rsidRPr="00CB18DA">
        <w:rPr>
          <w:rFonts w:ascii="Arial" w:eastAsia="Arial" w:hAnsi="Arial" w:cs="Arial"/>
          <w:color w:val="000000"/>
          <w:sz w:val="18"/>
          <w:szCs w:val="18"/>
          <w:lang w:val="en-US"/>
        </w:rPr>
        <w:t>Ilin</w:t>
      </w:r>
      <w:proofErr w:type="spellEnd"/>
      <w:r w:rsidRPr="00CB18DA">
        <w:rPr>
          <w:rFonts w:ascii="Arial" w:eastAsia="Arial" w:hAnsi="Arial" w:cs="Arial"/>
          <w:color w:val="000000"/>
          <w:sz w:val="18"/>
          <w:szCs w:val="18"/>
          <w:lang w:val="en-US"/>
        </w:rPr>
        <w:t xml:space="preserve">, V. (2013). </w:t>
      </w:r>
      <w:proofErr w:type="spellStart"/>
      <w:r w:rsidRPr="00CB18DA">
        <w:rPr>
          <w:rFonts w:ascii="Arial" w:eastAsia="Arial" w:hAnsi="Arial" w:cs="Arial"/>
          <w:color w:val="000000"/>
          <w:sz w:val="18"/>
          <w:szCs w:val="18"/>
          <w:lang w:val="en-US"/>
        </w:rPr>
        <w:t>Borotba</w:t>
      </w:r>
      <w:proofErr w:type="spellEnd"/>
      <w:r w:rsidRPr="00CB18DA">
        <w:rPr>
          <w:rFonts w:ascii="Arial" w:eastAsia="Arial" w:hAnsi="Arial" w:cs="Arial"/>
          <w:color w:val="000000"/>
          <w:sz w:val="18"/>
          <w:szCs w:val="18"/>
          <w:lang w:val="en-US"/>
        </w:rPr>
        <w:t xml:space="preserve"> z </w:t>
      </w:r>
      <w:proofErr w:type="spellStart"/>
      <w:r w:rsidRPr="00CB18DA">
        <w:rPr>
          <w:rFonts w:ascii="Arial" w:eastAsia="Arial" w:hAnsi="Arial" w:cs="Arial"/>
          <w:color w:val="000000"/>
          <w:sz w:val="18"/>
          <w:szCs w:val="18"/>
          <w:lang w:val="en-US"/>
        </w:rPr>
        <w:t>infektsiinymy</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khvorobamy</w:t>
      </w:r>
      <w:proofErr w:type="spellEnd"/>
      <w:r w:rsidRPr="00CB18DA">
        <w:rPr>
          <w:rFonts w:ascii="Arial" w:eastAsia="Arial" w:hAnsi="Arial" w:cs="Arial"/>
          <w:color w:val="000000"/>
          <w:sz w:val="18"/>
          <w:szCs w:val="18"/>
          <w:lang w:val="en-US"/>
        </w:rPr>
        <w:t xml:space="preserve"> v </w:t>
      </w:r>
      <w:proofErr w:type="spellStart"/>
      <w:r w:rsidRPr="00CB18DA">
        <w:rPr>
          <w:rFonts w:ascii="Arial" w:eastAsia="Arial" w:hAnsi="Arial" w:cs="Arial"/>
          <w:color w:val="000000"/>
          <w:sz w:val="18"/>
          <w:szCs w:val="18"/>
          <w:lang w:val="en-US"/>
        </w:rPr>
        <w:t>Kharkovi</w:t>
      </w:r>
      <w:proofErr w:type="spellEnd"/>
      <w:r w:rsidRPr="00CB18DA">
        <w:rPr>
          <w:rFonts w:ascii="Arial" w:eastAsia="Arial" w:hAnsi="Arial" w:cs="Arial"/>
          <w:color w:val="000000"/>
          <w:sz w:val="18"/>
          <w:szCs w:val="18"/>
          <w:lang w:val="en-US"/>
        </w:rPr>
        <w:t xml:space="preserve"> u </w:t>
      </w:r>
      <w:proofErr w:type="spellStart"/>
      <w:r w:rsidRPr="00CB18DA">
        <w:rPr>
          <w:rFonts w:ascii="Arial" w:eastAsia="Arial" w:hAnsi="Arial" w:cs="Arial"/>
          <w:color w:val="000000"/>
          <w:sz w:val="18"/>
          <w:szCs w:val="18"/>
          <w:lang w:val="en-US"/>
        </w:rPr>
        <w:t>pershi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povoienni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roky</w:t>
      </w:r>
      <w:proofErr w:type="spellEnd"/>
      <w:r w:rsidRPr="00CB18DA">
        <w:rPr>
          <w:rFonts w:ascii="Arial" w:eastAsia="Arial" w:hAnsi="Arial" w:cs="Arial"/>
          <w:color w:val="000000"/>
          <w:sz w:val="18"/>
          <w:szCs w:val="18"/>
          <w:lang w:val="en-US"/>
        </w:rPr>
        <w:t xml:space="preserve"> (1943–1947)</w:t>
      </w:r>
      <w:r w:rsidRPr="00CB18DA">
        <w:rPr>
          <w:rFonts w:ascii="Arial" w:eastAsia="Arial" w:hAnsi="Arial" w:cs="Arial"/>
          <w:color w:val="000000"/>
          <w:sz w:val="18"/>
          <w:szCs w:val="18"/>
          <w:lang w:val="uk-UA"/>
        </w:rPr>
        <w:t xml:space="preserve"> (</w:t>
      </w:r>
      <w:r w:rsidRPr="00CB18DA">
        <w:rPr>
          <w:rFonts w:ascii="Arial" w:eastAsia="Arial" w:hAnsi="Arial" w:cs="Arial"/>
          <w:color w:val="000000"/>
          <w:sz w:val="18"/>
          <w:szCs w:val="18"/>
          <w:lang w:val="en-US"/>
        </w:rPr>
        <w:t>p</w:t>
      </w:r>
      <w:r w:rsidRPr="00CB18DA">
        <w:rPr>
          <w:rFonts w:ascii="Arial" w:eastAsia="Arial" w:hAnsi="Arial" w:cs="Arial"/>
          <w:color w:val="000000"/>
          <w:sz w:val="18"/>
          <w:szCs w:val="18"/>
          <w:lang w:val="uk-UA"/>
        </w:rPr>
        <w:t xml:space="preserve">. </w:t>
      </w:r>
      <w:r w:rsidRPr="00CB18DA">
        <w:rPr>
          <w:rFonts w:ascii="Arial" w:eastAsia="Arial" w:hAnsi="Arial" w:cs="Arial"/>
          <w:color w:val="000000"/>
          <w:sz w:val="18"/>
          <w:szCs w:val="18"/>
          <w:lang w:val="en-US"/>
        </w:rPr>
        <w:t>156–163</w:t>
      </w:r>
      <w:r w:rsidRPr="00CB18DA">
        <w:rPr>
          <w:rFonts w:ascii="Arial" w:eastAsia="Arial" w:hAnsi="Arial" w:cs="Arial"/>
          <w:color w:val="000000"/>
          <w:sz w:val="18"/>
          <w:szCs w:val="18"/>
          <w:lang w:val="uk-UA"/>
        </w:rPr>
        <w:t>)</w:t>
      </w:r>
      <w:r w:rsidRPr="00CB18DA">
        <w:rPr>
          <w:rFonts w:ascii="Arial" w:eastAsia="Arial" w:hAnsi="Arial" w:cs="Arial"/>
          <w:color w:val="000000"/>
          <w:sz w:val="18"/>
          <w:szCs w:val="18"/>
          <w:lang w:val="en-US"/>
        </w:rPr>
        <w:t xml:space="preserve">. In: </w:t>
      </w:r>
      <w:proofErr w:type="spellStart"/>
      <w:r w:rsidRPr="00CB18DA">
        <w:rPr>
          <w:rFonts w:ascii="Arial" w:eastAsia="Arial" w:hAnsi="Arial" w:cs="Arial"/>
          <w:i/>
          <w:iCs/>
          <w:color w:val="000000"/>
          <w:sz w:val="18"/>
          <w:szCs w:val="18"/>
          <w:lang w:val="en-US"/>
        </w:rPr>
        <w:t>Zbirnyk</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naukovykh</w:t>
      </w:r>
      <w:proofErr w:type="spellEnd"/>
      <w:r w:rsidRPr="00CB18DA">
        <w:rPr>
          <w:rFonts w:ascii="Arial" w:eastAsia="Arial" w:hAnsi="Arial" w:cs="Arial"/>
          <w:i/>
          <w:iCs/>
          <w:color w:val="000000"/>
          <w:sz w:val="18"/>
          <w:szCs w:val="18"/>
          <w:lang w:val="en-US"/>
        </w:rPr>
        <w:t xml:space="preserve"> prats </w:t>
      </w:r>
      <w:proofErr w:type="spellStart"/>
      <w:r w:rsidRPr="00CB18DA">
        <w:rPr>
          <w:rFonts w:ascii="Arial" w:eastAsia="Arial" w:hAnsi="Arial" w:cs="Arial"/>
          <w:i/>
          <w:iCs/>
          <w:color w:val="000000"/>
          <w:sz w:val="18"/>
          <w:szCs w:val="18"/>
          <w:lang w:val="en-US"/>
        </w:rPr>
        <w:t>Kharkivskoho</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natsionalnoho</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pedahohichnoho</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universytetu</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imeni</w:t>
      </w:r>
      <w:proofErr w:type="spellEnd"/>
      <w:r w:rsidRPr="00CB18DA">
        <w:rPr>
          <w:rFonts w:ascii="Arial" w:eastAsia="Arial" w:hAnsi="Arial" w:cs="Arial"/>
          <w:i/>
          <w:iCs/>
          <w:color w:val="000000"/>
          <w:sz w:val="18"/>
          <w:szCs w:val="18"/>
          <w:lang w:val="en-US"/>
        </w:rPr>
        <w:t xml:space="preserve"> H. S. </w:t>
      </w:r>
      <w:proofErr w:type="spellStart"/>
      <w:r w:rsidRPr="00CB18DA">
        <w:rPr>
          <w:rFonts w:ascii="Arial" w:eastAsia="Arial" w:hAnsi="Arial" w:cs="Arial"/>
          <w:i/>
          <w:iCs/>
          <w:color w:val="000000"/>
          <w:sz w:val="18"/>
          <w:szCs w:val="18"/>
          <w:lang w:val="en-US"/>
        </w:rPr>
        <w:t>Skovorody</w:t>
      </w:r>
      <w:proofErr w:type="spellEnd"/>
      <w:r w:rsidRPr="00CB18DA">
        <w:rPr>
          <w:rFonts w:ascii="Arial" w:eastAsia="Arial" w:hAnsi="Arial" w:cs="Arial"/>
          <w:i/>
          <w:iCs/>
          <w:color w:val="000000"/>
          <w:sz w:val="18"/>
          <w:szCs w:val="18"/>
          <w:lang w:val="en-US"/>
        </w:rPr>
        <w:t>. «</w:t>
      </w:r>
      <w:proofErr w:type="spellStart"/>
      <w:r w:rsidRPr="00CB18DA">
        <w:rPr>
          <w:rFonts w:ascii="Arial" w:eastAsia="Arial" w:hAnsi="Arial" w:cs="Arial"/>
          <w:i/>
          <w:iCs/>
          <w:color w:val="000000"/>
          <w:sz w:val="18"/>
          <w:szCs w:val="18"/>
          <w:lang w:val="en-US"/>
        </w:rPr>
        <w:t>Istoriia</w:t>
      </w:r>
      <w:proofErr w:type="spellEnd"/>
      <w:r w:rsidRPr="00CB18DA">
        <w:rPr>
          <w:rFonts w:ascii="Arial" w:eastAsia="Arial" w:hAnsi="Arial" w:cs="Arial"/>
          <w:i/>
          <w:iCs/>
          <w:color w:val="000000"/>
          <w:sz w:val="18"/>
          <w:szCs w:val="18"/>
          <w:lang w:val="en-US"/>
        </w:rPr>
        <w:t xml:space="preserve"> ta </w:t>
      </w:r>
      <w:proofErr w:type="spellStart"/>
      <w:r w:rsidRPr="00CB18DA">
        <w:rPr>
          <w:rFonts w:ascii="Arial" w:eastAsia="Arial" w:hAnsi="Arial" w:cs="Arial"/>
          <w:i/>
          <w:iCs/>
          <w:color w:val="000000"/>
          <w:sz w:val="18"/>
          <w:szCs w:val="18"/>
          <w:lang w:val="en-US"/>
        </w:rPr>
        <w:t>heohrafiia</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color w:val="000000"/>
          <w:sz w:val="18"/>
          <w:szCs w:val="18"/>
          <w:lang w:val="en-US"/>
        </w:rPr>
        <w:t>Kharkiv</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Iss</w:t>
      </w:r>
      <w:proofErr w:type="spellEnd"/>
      <w:r w:rsidRPr="00CB18DA">
        <w:rPr>
          <w:rFonts w:ascii="Arial" w:eastAsia="Arial" w:hAnsi="Arial" w:cs="Arial"/>
          <w:color w:val="000000"/>
          <w:sz w:val="18"/>
          <w:szCs w:val="18"/>
          <w:lang w:val="en-US"/>
        </w:rPr>
        <w:t>. 47. (In Ukrainian).</w:t>
      </w:r>
    </w:p>
    <w:p w14:paraId="7A06D17A" w14:textId="77777777" w:rsidR="00CB18DA" w:rsidRPr="00CB18DA" w:rsidRDefault="00CB18DA" w:rsidP="00CB18DA">
      <w:pPr>
        <w:spacing w:after="0" w:line="240" w:lineRule="auto"/>
        <w:ind w:left="142" w:hanging="142"/>
        <w:jc w:val="both"/>
        <w:rPr>
          <w:rFonts w:ascii="Arial" w:eastAsia="Arial" w:hAnsi="Arial" w:cs="Arial"/>
          <w:color w:val="000000"/>
          <w:sz w:val="18"/>
          <w:szCs w:val="18"/>
          <w:lang w:val="en-US"/>
        </w:rPr>
      </w:pPr>
      <w:proofErr w:type="spellStart"/>
      <w:r w:rsidRPr="00CB18DA">
        <w:rPr>
          <w:rFonts w:ascii="Arial" w:eastAsia="Arial" w:hAnsi="Arial" w:cs="Arial"/>
          <w:color w:val="000000"/>
          <w:sz w:val="18"/>
          <w:szCs w:val="18"/>
          <w:lang w:val="en-US"/>
        </w:rPr>
        <w:t>Ilin</w:t>
      </w:r>
      <w:proofErr w:type="spellEnd"/>
      <w:r w:rsidRPr="00CB18DA">
        <w:rPr>
          <w:rFonts w:ascii="Arial" w:eastAsia="Arial" w:hAnsi="Arial" w:cs="Arial"/>
          <w:color w:val="000000"/>
          <w:sz w:val="18"/>
          <w:szCs w:val="18"/>
          <w:lang w:val="en-US"/>
        </w:rPr>
        <w:t xml:space="preserve">, V. (2016). </w:t>
      </w:r>
      <w:proofErr w:type="spellStart"/>
      <w:r w:rsidRPr="00CB18DA">
        <w:rPr>
          <w:rFonts w:ascii="Arial" w:eastAsia="Arial" w:hAnsi="Arial" w:cs="Arial"/>
          <w:color w:val="000000"/>
          <w:sz w:val="18"/>
          <w:szCs w:val="18"/>
          <w:lang w:val="en-US"/>
        </w:rPr>
        <w:t>Vidbudova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okhorony</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zdorovia</w:t>
      </w:r>
      <w:proofErr w:type="spellEnd"/>
      <w:r w:rsidRPr="00CB18DA">
        <w:rPr>
          <w:rFonts w:ascii="Arial" w:eastAsia="Arial" w:hAnsi="Arial" w:cs="Arial"/>
          <w:color w:val="000000"/>
          <w:sz w:val="18"/>
          <w:szCs w:val="18"/>
          <w:lang w:val="en-US"/>
        </w:rPr>
        <w:t xml:space="preserve"> u </w:t>
      </w:r>
      <w:proofErr w:type="spellStart"/>
      <w:r w:rsidRPr="00CB18DA">
        <w:rPr>
          <w:rFonts w:ascii="Arial" w:eastAsia="Arial" w:hAnsi="Arial" w:cs="Arial"/>
          <w:color w:val="000000"/>
          <w:sz w:val="18"/>
          <w:szCs w:val="18"/>
          <w:lang w:val="en-US"/>
        </w:rPr>
        <w:t>Kharkovi</w:t>
      </w:r>
      <w:proofErr w:type="spellEnd"/>
      <w:r w:rsidRPr="00CB18DA">
        <w:rPr>
          <w:rFonts w:ascii="Arial" w:eastAsia="Arial" w:hAnsi="Arial" w:cs="Arial"/>
          <w:color w:val="000000"/>
          <w:sz w:val="18"/>
          <w:szCs w:val="18"/>
          <w:lang w:val="en-US"/>
        </w:rPr>
        <w:t xml:space="preserve"> (1943–1947 </w:t>
      </w:r>
      <w:proofErr w:type="spellStart"/>
      <w:r w:rsidRPr="00CB18DA">
        <w:rPr>
          <w:rFonts w:ascii="Arial" w:eastAsia="Arial" w:hAnsi="Arial" w:cs="Arial"/>
          <w:color w:val="000000"/>
          <w:sz w:val="18"/>
          <w:szCs w:val="18"/>
          <w:lang w:val="en-US"/>
        </w:rPr>
        <w:t>rr</w:t>
      </w:r>
      <w:proofErr w:type="spellEnd"/>
      <w:r w:rsidRPr="00CB18DA">
        <w:rPr>
          <w:rFonts w:ascii="Arial" w:eastAsia="Arial" w:hAnsi="Arial" w:cs="Arial"/>
          <w:color w:val="000000"/>
          <w:sz w:val="18"/>
          <w:szCs w:val="18"/>
          <w:lang w:val="en-US"/>
        </w:rPr>
        <w:t>.).</w:t>
      </w:r>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Storinky</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istorii</w:t>
      </w:r>
      <w:proofErr w:type="spellEnd"/>
      <w:r w:rsidRPr="00CB18DA">
        <w:rPr>
          <w:rFonts w:ascii="Arial" w:eastAsia="Arial" w:hAnsi="Arial" w:cs="Arial"/>
          <w:i/>
          <w:iCs/>
          <w:color w:val="000000"/>
          <w:sz w:val="18"/>
          <w:szCs w:val="18"/>
          <w:lang w:val="en-US"/>
        </w:rPr>
        <w:t>.</w:t>
      </w:r>
      <w:r w:rsidRPr="00CB18DA">
        <w:rPr>
          <w:rFonts w:ascii="Arial" w:eastAsia="Arial" w:hAnsi="Arial" w:cs="Arial"/>
          <w:color w:val="000000"/>
          <w:sz w:val="18"/>
          <w:szCs w:val="18"/>
          <w:lang w:val="en-US"/>
        </w:rPr>
        <w:t xml:space="preserve"> 42, 118–129. (In Ukrainian).</w:t>
      </w:r>
    </w:p>
    <w:p w14:paraId="55C59F89" w14:textId="77777777" w:rsidR="00CB18DA" w:rsidRPr="00CB18DA" w:rsidRDefault="00CB18DA" w:rsidP="00CB18DA">
      <w:pPr>
        <w:spacing w:after="0" w:line="240" w:lineRule="auto"/>
        <w:ind w:left="142" w:hanging="142"/>
        <w:jc w:val="both"/>
        <w:rPr>
          <w:rFonts w:ascii="Arial" w:eastAsia="Arial" w:hAnsi="Arial" w:cs="Arial"/>
          <w:color w:val="000000"/>
          <w:sz w:val="18"/>
          <w:szCs w:val="18"/>
          <w:lang w:val="en-US"/>
        </w:rPr>
      </w:pPr>
      <w:proofErr w:type="spellStart"/>
      <w:r w:rsidRPr="00CB18DA">
        <w:rPr>
          <w:rFonts w:ascii="Arial" w:eastAsia="Arial" w:hAnsi="Arial" w:cs="Arial"/>
          <w:color w:val="000000"/>
          <w:sz w:val="18"/>
          <w:szCs w:val="18"/>
          <w:lang w:val="en-US"/>
        </w:rPr>
        <w:t>Isaikina</w:t>
      </w:r>
      <w:proofErr w:type="spellEnd"/>
      <w:r w:rsidRPr="00CB18DA">
        <w:rPr>
          <w:rFonts w:ascii="Arial" w:eastAsia="Arial" w:hAnsi="Arial" w:cs="Arial"/>
          <w:color w:val="000000"/>
          <w:sz w:val="18"/>
          <w:szCs w:val="18"/>
          <w:lang w:val="en-US"/>
        </w:rPr>
        <w:t xml:space="preserve">, O. (2005). </w:t>
      </w:r>
      <w:proofErr w:type="spellStart"/>
      <w:r w:rsidRPr="00CB18DA">
        <w:rPr>
          <w:rFonts w:ascii="Arial" w:eastAsia="Arial" w:hAnsi="Arial" w:cs="Arial"/>
          <w:color w:val="000000"/>
          <w:sz w:val="18"/>
          <w:szCs w:val="18"/>
          <w:lang w:val="en-US"/>
        </w:rPr>
        <w:t>Medychne</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obsluhovuvannia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miskoho</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naselennia</w:t>
      </w:r>
      <w:proofErr w:type="spellEnd"/>
      <w:r w:rsidRPr="00CB18DA">
        <w:rPr>
          <w:rFonts w:ascii="Arial" w:eastAsia="Arial" w:hAnsi="Arial" w:cs="Arial"/>
          <w:color w:val="000000"/>
          <w:sz w:val="18"/>
          <w:szCs w:val="18"/>
          <w:lang w:val="en-US"/>
        </w:rPr>
        <w:t xml:space="preserve"> (1945–1955 </w:t>
      </w:r>
      <w:proofErr w:type="spellStart"/>
      <w:r w:rsidRPr="00CB18DA">
        <w:rPr>
          <w:rFonts w:ascii="Arial" w:eastAsia="Arial" w:hAnsi="Arial" w:cs="Arial"/>
          <w:color w:val="000000"/>
          <w:sz w:val="18"/>
          <w:szCs w:val="18"/>
          <w:lang w:val="en-US"/>
        </w:rPr>
        <w:t>rr</w:t>
      </w:r>
      <w:proofErr w:type="spellEnd"/>
      <w:r w:rsidRPr="00CB18DA">
        <w:rPr>
          <w:rFonts w:ascii="Arial" w:eastAsia="Arial" w:hAnsi="Arial" w:cs="Arial"/>
          <w:color w:val="000000"/>
          <w:sz w:val="18"/>
          <w:szCs w:val="18"/>
          <w:lang w:val="en-US"/>
        </w:rPr>
        <w:t xml:space="preserve">.) (p. 346–353). In: </w:t>
      </w:r>
      <w:proofErr w:type="spellStart"/>
      <w:r w:rsidRPr="00CB18DA">
        <w:rPr>
          <w:rFonts w:ascii="Arial" w:eastAsia="Arial" w:hAnsi="Arial" w:cs="Arial"/>
          <w:i/>
          <w:iCs/>
          <w:color w:val="000000"/>
          <w:sz w:val="18"/>
          <w:szCs w:val="18"/>
          <w:lang w:val="en-US"/>
        </w:rPr>
        <w:t>Ukraina</w:t>
      </w:r>
      <w:proofErr w:type="spellEnd"/>
      <w:r w:rsidRPr="00CB18DA">
        <w:rPr>
          <w:rFonts w:ascii="Arial" w:eastAsia="Arial" w:hAnsi="Arial" w:cs="Arial"/>
          <w:i/>
          <w:iCs/>
          <w:color w:val="000000"/>
          <w:sz w:val="18"/>
          <w:szCs w:val="18"/>
          <w:lang w:val="en-US"/>
        </w:rPr>
        <w:t xml:space="preserve"> </w:t>
      </w:r>
      <w:r w:rsidRPr="00CB18DA">
        <w:rPr>
          <w:rFonts w:ascii="Arial" w:eastAsia="Arial" w:hAnsi="Arial" w:cs="Arial"/>
          <w:i/>
          <w:iCs/>
          <w:color w:val="000000"/>
          <w:sz w:val="18"/>
          <w:szCs w:val="18"/>
        </w:rPr>
        <w:t>ХХ</w:t>
      </w:r>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st.</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kultura</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ideolohiia</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polityka</w:t>
      </w:r>
      <w:proofErr w:type="spellEnd"/>
      <w:r w:rsidRPr="00CB18DA">
        <w:rPr>
          <w:rFonts w:ascii="Arial" w:eastAsia="Arial" w:hAnsi="Arial" w:cs="Arial"/>
          <w:i/>
          <w:iCs/>
          <w:color w:val="000000"/>
          <w:sz w:val="18"/>
          <w:szCs w:val="18"/>
          <w:lang w:val="en-US"/>
        </w:rPr>
        <w:t>.</w:t>
      </w:r>
      <w:r w:rsidRPr="00CB18DA">
        <w:rPr>
          <w:rFonts w:ascii="Arial" w:eastAsia="Arial" w:hAnsi="Arial" w:cs="Arial"/>
          <w:iCs/>
          <w:color w:val="000000"/>
          <w:sz w:val="18"/>
          <w:szCs w:val="18"/>
          <w:lang w:val="en-US"/>
        </w:rPr>
        <w:t xml:space="preserve"> Kyiv</w:t>
      </w:r>
      <w:r w:rsidRPr="00CB18DA">
        <w:rPr>
          <w:rFonts w:ascii="Arial" w:eastAsia="Arial" w:hAnsi="Arial" w:cs="Arial"/>
          <w:color w:val="000000"/>
          <w:sz w:val="18"/>
          <w:szCs w:val="18"/>
          <w:lang w:val="en-US"/>
        </w:rPr>
        <w:t>. (In Ukrainian).</w:t>
      </w:r>
    </w:p>
    <w:p w14:paraId="27B6218A" w14:textId="77777777" w:rsidR="00CB18DA" w:rsidRPr="00CB18DA" w:rsidRDefault="00CB18DA" w:rsidP="00CB18DA">
      <w:pPr>
        <w:spacing w:after="0" w:line="240" w:lineRule="auto"/>
        <w:ind w:left="142" w:hanging="142"/>
        <w:jc w:val="both"/>
        <w:rPr>
          <w:rFonts w:ascii="Arial" w:eastAsia="Arial" w:hAnsi="Arial" w:cs="Arial"/>
          <w:color w:val="000000"/>
          <w:sz w:val="18"/>
          <w:szCs w:val="18"/>
          <w:lang w:val="en-US"/>
        </w:rPr>
      </w:pPr>
      <w:proofErr w:type="spellStart"/>
      <w:r w:rsidRPr="00CB18DA">
        <w:rPr>
          <w:rFonts w:ascii="Arial" w:eastAsia="Arial" w:hAnsi="Arial" w:cs="Arial"/>
          <w:color w:val="000000"/>
          <w:sz w:val="18"/>
          <w:szCs w:val="18"/>
          <w:lang w:val="en-US"/>
        </w:rPr>
        <w:t>Kimerling</w:t>
      </w:r>
      <w:proofErr w:type="spellEnd"/>
      <w:r w:rsidRPr="00CB18DA">
        <w:rPr>
          <w:rFonts w:ascii="Arial" w:eastAsia="Arial" w:hAnsi="Arial" w:cs="Arial"/>
          <w:color w:val="000000"/>
          <w:sz w:val="18"/>
          <w:szCs w:val="18"/>
          <w:lang w:val="en-US"/>
        </w:rPr>
        <w:t xml:space="preserve">, </w:t>
      </w:r>
      <w:proofErr w:type="gramStart"/>
      <w:r w:rsidRPr="00CB18DA">
        <w:rPr>
          <w:rFonts w:ascii="Arial" w:eastAsia="Arial" w:hAnsi="Arial" w:cs="Arial"/>
          <w:color w:val="000000"/>
          <w:sz w:val="18"/>
          <w:szCs w:val="18"/>
          <w:lang w:val="en-US"/>
        </w:rPr>
        <w:t>A.(</w:t>
      </w:r>
      <w:proofErr w:type="gramEnd"/>
      <w:r w:rsidRPr="00CB18DA">
        <w:rPr>
          <w:rFonts w:ascii="Arial" w:eastAsia="Arial" w:hAnsi="Arial" w:cs="Arial"/>
          <w:color w:val="000000"/>
          <w:sz w:val="18"/>
          <w:szCs w:val="18"/>
          <w:lang w:val="en-US"/>
        </w:rPr>
        <w:t>2013). «</w:t>
      </w:r>
      <w:proofErr w:type="spellStart"/>
      <w:r w:rsidRPr="00CB18DA">
        <w:rPr>
          <w:rFonts w:ascii="Arial" w:eastAsia="Arial" w:hAnsi="Arial" w:cs="Arial"/>
          <w:color w:val="000000"/>
          <w:sz w:val="18"/>
          <w:szCs w:val="18"/>
          <w:lang w:val="en-US"/>
        </w:rPr>
        <w:t>Proshu</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razobrat</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eto</w:t>
      </w:r>
      <w:proofErr w:type="spellEnd"/>
      <w:r w:rsidRPr="00CB18DA">
        <w:rPr>
          <w:rFonts w:ascii="Arial" w:eastAsia="Arial" w:hAnsi="Arial" w:cs="Arial"/>
          <w:color w:val="000000"/>
          <w:sz w:val="18"/>
          <w:szCs w:val="18"/>
          <w:lang w:val="en-US"/>
        </w:rPr>
        <w:t xml:space="preserve"> pismo </w:t>
      </w:r>
      <w:proofErr w:type="spellStart"/>
      <w:r w:rsidRPr="00CB18DA">
        <w:rPr>
          <w:rFonts w:ascii="Arial" w:eastAsia="Arial" w:hAnsi="Arial" w:cs="Arial"/>
          <w:color w:val="000000"/>
          <w:sz w:val="18"/>
          <w:szCs w:val="18"/>
          <w:lang w:val="en-US"/>
        </w:rPr>
        <w:t>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ustranit</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odnostoronnie</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vzglyady</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na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rabochikh</w:t>
      </w:r>
      <w:proofErr w:type="spellEnd"/>
      <w:r w:rsidRPr="00CB18DA">
        <w:rPr>
          <w:rFonts w:ascii="Arial" w:eastAsia="Arial" w:hAnsi="Arial" w:cs="Arial"/>
          <w:color w:val="000000"/>
          <w:sz w:val="18"/>
          <w:szCs w:val="18"/>
          <w:lang w:val="en-US"/>
        </w:rPr>
        <w:t xml:space="preserve">, </w:t>
      </w:r>
      <w:proofErr w:type="gramStart"/>
      <w:r w:rsidRPr="00CB18DA">
        <w:rPr>
          <w:rFonts w:ascii="Arial" w:eastAsia="Arial" w:hAnsi="Arial" w:cs="Arial"/>
          <w:color w:val="000000"/>
          <w:sz w:val="18"/>
          <w:szCs w:val="18"/>
          <w:lang w:val="en-US"/>
        </w:rPr>
        <w:t>a</w:t>
      </w:r>
      <w:proofErr w:type="gram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inache</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ya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budu</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vynuzhden</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napisat</w:t>
      </w:r>
      <w:proofErr w:type="spellEnd"/>
      <w:r w:rsidRPr="00CB18DA">
        <w:rPr>
          <w:rFonts w:ascii="Arial" w:eastAsia="Arial" w:hAnsi="Arial" w:cs="Arial"/>
          <w:color w:val="000000"/>
          <w:sz w:val="18"/>
          <w:szCs w:val="18"/>
          <w:lang w:val="en-US"/>
        </w:rPr>
        <w:t xml:space="preserve"> v </w:t>
      </w:r>
      <w:proofErr w:type="spellStart"/>
      <w:r w:rsidRPr="00CB18DA">
        <w:rPr>
          <w:rFonts w:ascii="Arial" w:eastAsia="Arial" w:hAnsi="Arial" w:cs="Arial"/>
          <w:color w:val="000000"/>
          <w:sz w:val="18"/>
          <w:szCs w:val="18"/>
          <w:lang w:val="en-US"/>
        </w:rPr>
        <w:t>TsK</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nashey</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partii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pisma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vo</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vlast</w:t>
      </w:r>
      <w:proofErr w:type="spellEnd"/>
      <w:r w:rsidRPr="00CB18DA">
        <w:rPr>
          <w:rFonts w:ascii="Arial" w:eastAsia="Arial" w:hAnsi="Arial" w:cs="Arial"/>
          <w:color w:val="000000"/>
          <w:sz w:val="18"/>
          <w:szCs w:val="18"/>
          <w:lang w:val="en-US"/>
        </w:rPr>
        <w:t xml:space="preserve"> v </w:t>
      </w:r>
      <w:proofErr w:type="spellStart"/>
      <w:r w:rsidRPr="00CB18DA">
        <w:rPr>
          <w:rFonts w:ascii="Arial" w:eastAsia="Arial" w:hAnsi="Arial" w:cs="Arial"/>
          <w:color w:val="000000"/>
          <w:sz w:val="18"/>
          <w:szCs w:val="18"/>
          <w:lang w:val="en-US"/>
        </w:rPr>
        <w:t>poslevoennye</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gody</w:t>
      </w:r>
      <w:proofErr w:type="spellEnd"/>
      <w:r w:rsidRPr="00CB18DA">
        <w:rPr>
          <w:rFonts w:ascii="Arial" w:eastAsia="Arial" w:hAnsi="Arial" w:cs="Arial"/>
          <w:color w:val="000000"/>
          <w:sz w:val="18"/>
          <w:szCs w:val="18"/>
          <w:lang w:val="en-US"/>
        </w:rPr>
        <w:t>.</w:t>
      </w:r>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Vestnik</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Rossiyskogo</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universiteta</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druzhby</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narodov</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Seriya</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Istoriya</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Rossii</w:t>
      </w:r>
      <w:proofErr w:type="spellEnd"/>
      <w:r w:rsidRPr="00CB18DA">
        <w:rPr>
          <w:rFonts w:ascii="Arial" w:eastAsia="Arial" w:hAnsi="Arial" w:cs="Arial"/>
          <w:i/>
          <w:iCs/>
          <w:color w:val="000000"/>
          <w:sz w:val="18"/>
          <w:szCs w:val="18"/>
          <w:lang w:val="en-US"/>
        </w:rPr>
        <w:t xml:space="preserve">. № 2. </w:t>
      </w:r>
      <w:r w:rsidRPr="00CB18DA">
        <w:rPr>
          <w:rFonts w:ascii="Arial" w:eastAsia="Arial" w:hAnsi="Arial" w:cs="Arial"/>
          <w:color w:val="000000"/>
          <w:sz w:val="18"/>
          <w:szCs w:val="18"/>
          <w:lang w:val="en-US"/>
        </w:rPr>
        <w:t xml:space="preserve">URL: </w:t>
      </w:r>
      <w:hyperlink r:id="rId14">
        <w:r w:rsidRPr="00CB18DA">
          <w:rPr>
            <w:rStyle w:val="ad"/>
            <w:rFonts w:ascii="Arial" w:eastAsia="Arial" w:hAnsi="Arial" w:cs="Arial"/>
            <w:sz w:val="18"/>
            <w:szCs w:val="18"/>
            <w:lang w:val="en-US"/>
          </w:rPr>
          <w:t>https://cyberleninka.ru/article/n/proshu-razobrat-eto-pismo-i-ustranit-odnostoronnie-vzglyady-na-rabochih-a-inache-ya-budu-vynuzhden-napisat-v-tsk-nashey-partii-pisma-vo-vlast-v</w:t>
        </w:r>
      </w:hyperlink>
      <w:r w:rsidRPr="00CB18DA">
        <w:rPr>
          <w:rFonts w:ascii="Arial" w:eastAsia="Arial" w:hAnsi="Arial" w:cs="Arial"/>
          <w:color w:val="000000"/>
          <w:sz w:val="18"/>
          <w:szCs w:val="18"/>
          <w:lang w:val="en-US"/>
        </w:rPr>
        <w:t>. (In Russian).</w:t>
      </w:r>
    </w:p>
    <w:p w14:paraId="1A0675E7" w14:textId="77777777" w:rsidR="00CB18DA" w:rsidRPr="00CB18DA" w:rsidRDefault="00CB18DA" w:rsidP="00CB18DA">
      <w:pPr>
        <w:spacing w:after="0" w:line="240" w:lineRule="auto"/>
        <w:ind w:left="142" w:hanging="142"/>
        <w:jc w:val="both"/>
        <w:rPr>
          <w:rFonts w:ascii="Arial" w:eastAsia="Arial" w:hAnsi="Arial" w:cs="Arial"/>
          <w:color w:val="000000"/>
          <w:sz w:val="18"/>
          <w:szCs w:val="18"/>
          <w:lang w:val="en-US"/>
        </w:rPr>
      </w:pPr>
      <w:proofErr w:type="spellStart"/>
      <w:r w:rsidRPr="00CB18DA">
        <w:rPr>
          <w:rFonts w:ascii="Arial" w:eastAsia="Arial" w:hAnsi="Arial" w:cs="Arial"/>
          <w:color w:val="000000"/>
          <w:sz w:val="18"/>
          <w:szCs w:val="18"/>
          <w:lang w:val="en-US"/>
        </w:rPr>
        <w:t>Kuromiia</w:t>
      </w:r>
      <w:proofErr w:type="spellEnd"/>
      <w:r w:rsidRPr="00CB18DA">
        <w:rPr>
          <w:rFonts w:ascii="Arial" w:eastAsia="Arial" w:hAnsi="Arial" w:cs="Arial"/>
          <w:color w:val="000000"/>
          <w:sz w:val="18"/>
          <w:szCs w:val="18"/>
          <w:lang w:val="en-US"/>
        </w:rPr>
        <w:t xml:space="preserve">, Hiroaki. (2002) Svoboda </w:t>
      </w:r>
      <w:proofErr w:type="spellStart"/>
      <w:r w:rsidRPr="00CB18DA">
        <w:rPr>
          <w:rFonts w:ascii="Arial" w:eastAsia="Arial" w:hAnsi="Arial" w:cs="Arial"/>
          <w:color w:val="000000"/>
          <w:sz w:val="18"/>
          <w:szCs w:val="18"/>
          <w:lang w:val="en-US"/>
        </w:rPr>
        <w:t>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teror</w:t>
      </w:r>
      <w:proofErr w:type="spellEnd"/>
      <w:r w:rsidRPr="00CB18DA">
        <w:rPr>
          <w:rFonts w:ascii="Arial" w:eastAsia="Arial" w:hAnsi="Arial" w:cs="Arial"/>
          <w:color w:val="000000"/>
          <w:sz w:val="18"/>
          <w:szCs w:val="18"/>
          <w:lang w:val="en-US"/>
        </w:rPr>
        <w:t xml:space="preserve"> u </w:t>
      </w:r>
      <w:proofErr w:type="spellStart"/>
      <w:r w:rsidRPr="00CB18DA">
        <w:rPr>
          <w:rFonts w:ascii="Arial" w:eastAsia="Arial" w:hAnsi="Arial" w:cs="Arial"/>
          <w:color w:val="000000"/>
          <w:sz w:val="18"/>
          <w:szCs w:val="18"/>
          <w:lang w:val="en-US"/>
        </w:rPr>
        <w:t>Donbasi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Ukrainsko-rosiiske</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prykordonnia</w:t>
      </w:r>
      <w:proofErr w:type="spellEnd"/>
      <w:r w:rsidRPr="00CB18DA">
        <w:rPr>
          <w:rFonts w:ascii="Arial" w:eastAsia="Arial" w:hAnsi="Arial" w:cs="Arial"/>
          <w:color w:val="000000"/>
          <w:sz w:val="18"/>
          <w:szCs w:val="18"/>
          <w:lang w:val="en-US"/>
        </w:rPr>
        <w:t xml:space="preserve">, 1870–1990-i </w:t>
      </w:r>
      <w:proofErr w:type="spellStart"/>
      <w:r w:rsidRPr="00CB18DA">
        <w:rPr>
          <w:rFonts w:ascii="Arial" w:eastAsia="Arial" w:hAnsi="Arial" w:cs="Arial"/>
          <w:color w:val="000000"/>
          <w:sz w:val="18"/>
          <w:szCs w:val="18"/>
          <w:lang w:val="en-US"/>
        </w:rPr>
        <w:t>roky</w:t>
      </w:r>
      <w:proofErr w:type="spellEnd"/>
      <w:r w:rsidRPr="00CB18DA">
        <w:rPr>
          <w:rFonts w:ascii="Arial" w:eastAsia="Arial" w:hAnsi="Arial" w:cs="Arial"/>
          <w:color w:val="000000"/>
          <w:sz w:val="18"/>
          <w:szCs w:val="18"/>
          <w:lang w:val="en-US"/>
        </w:rPr>
        <w:t xml:space="preserve"> [Transl. from Eng.]. Kyiv. (In Ukrainian).</w:t>
      </w:r>
    </w:p>
    <w:p w14:paraId="3D78A452" w14:textId="77777777" w:rsidR="00CB18DA" w:rsidRPr="00CB18DA" w:rsidRDefault="00CB18DA" w:rsidP="00CB18DA">
      <w:pPr>
        <w:spacing w:after="0" w:line="240" w:lineRule="auto"/>
        <w:ind w:left="142" w:hanging="142"/>
        <w:jc w:val="both"/>
        <w:rPr>
          <w:rFonts w:ascii="Arial" w:eastAsia="Arial" w:hAnsi="Arial" w:cs="Arial"/>
          <w:color w:val="000000"/>
          <w:sz w:val="18"/>
          <w:szCs w:val="18"/>
          <w:lang w:val="en-US"/>
        </w:rPr>
      </w:pPr>
      <w:proofErr w:type="spellStart"/>
      <w:r w:rsidRPr="00CB18DA">
        <w:rPr>
          <w:rFonts w:ascii="Arial" w:eastAsia="Arial" w:hAnsi="Arial" w:cs="Arial"/>
          <w:color w:val="000000"/>
          <w:sz w:val="18"/>
          <w:szCs w:val="18"/>
          <w:lang w:val="en-US"/>
        </w:rPr>
        <w:t>Perekhrest</w:t>
      </w:r>
      <w:proofErr w:type="spellEnd"/>
      <w:r w:rsidRPr="00CB18DA">
        <w:rPr>
          <w:rFonts w:ascii="Arial" w:eastAsia="Arial" w:hAnsi="Arial" w:cs="Arial"/>
          <w:color w:val="000000"/>
          <w:sz w:val="18"/>
          <w:szCs w:val="18"/>
          <w:lang w:val="en-US"/>
        </w:rPr>
        <w:t xml:space="preserve">, </w:t>
      </w:r>
      <w:r w:rsidRPr="00CB18DA">
        <w:rPr>
          <w:rFonts w:ascii="Arial" w:eastAsia="Arial" w:hAnsi="Arial" w:cs="Arial"/>
          <w:color w:val="000000"/>
          <w:sz w:val="18"/>
          <w:szCs w:val="18"/>
        </w:rPr>
        <w:t>І</w:t>
      </w:r>
      <w:r w:rsidRPr="00CB18DA">
        <w:rPr>
          <w:rFonts w:ascii="Arial" w:eastAsia="Arial" w:hAnsi="Arial" w:cs="Arial"/>
          <w:color w:val="000000"/>
          <w:sz w:val="18"/>
          <w:szCs w:val="18"/>
          <w:lang w:val="en-US"/>
        </w:rPr>
        <w:t xml:space="preserve">. (2007) </w:t>
      </w:r>
      <w:proofErr w:type="spellStart"/>
      <w:r w:rsidRPr="00CB18DA">
        <w:rPr>
          <w:rFonts w:ascii="Arial" w:eastAsia="Arial" w:hAnsi="Arial" w:cs="Arial"/>
          <w:color w:val="000000"/>
          <w:sz w:val="18"/>
          <w:szCs w:val="18"/>
          <w:lang w:val="en-US"/>
        </w:rPr>
        <w:t>Medyko-sanitarni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naslidky</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Velykoi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Vitchyznianoi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viiny</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dlia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naselennia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Ukrainy</w:t>
      </w:r>
      <w:proofErr w:type="spellEnd"/>
      <w:r w:rsidRPr="00CB18DA">
        <w:rPr>
          <w:rFonts w:ascii="Arial" w:eastAsia="Arial" w:hAnsi="Arial" w:cs="Arial"/>
          <w:color w:val="000000"/>
          <w:sz w:val="18"/>
          <w:szCs w:val="18"/>
          <w:lang w:val="en-US"/>
        </w:rPr>
        <w:t xml:space="preserve"> ta </w:t>
      </w:r>
      <w:proofErr w:type="spellStart"/>
      <w:r w:rsidRPr="00CB18DA">
        <w:rPr>
          <w:rFonts w:ascii="Arial" w:eastAsia="Arial" w:hAnsi="Arial" w:cs="Arial"/>
          <w:color w:val="000000"/>
          <w:sz w:val="18"/>
          <w:szCs w:val="18"/>
          <w:lang w:val="en-US"/>
        </w:rPr>
        <w:t>yikh</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likvidatsiia</w:t>
      </w:r>
      <w:proofErr w:type="spellEnd"/>
      <w:r w:rsidRPr="00CB18DA">
        <w:rPr>
          <w:rFonts w:ascii="Arial" w:eastAsia="Arial" w:hAnsi="Arial" w:cs="Arial"/>
          <w:color w:val="000000"/>
          <w:sz w:val="18"/>
          <w:szCs w:val="18"/>
          <w:lang w:val="en-US"/>
        </w:rPr>
        <w:t xml:space="preserve"> u period </w:t>
      </w:r>
      <w:proofErr w:type="spellStart"/>
      <w:r w:rsidRPr="00CB18DA">
        <w:rPr>
          <w:rFonts w:ascii="Arial" w:eastAsia="Arial" w:hAnsi="Arial" w:cs="Arial"/>
          <w:color w:val="000000"/>
          <w:sz w:val="18"/>
          <w:szCs w:val="18"/>
          <w:lang w:val="en-US"/>
        </w:rPr>
        <w:t>vidbudovy</w:t>
      </w:r>
      <w:proofErr w:type="spellEnd"/>
      <w:r w:rsidRPr="00CB18DA">
        <w:rPr>
          <w:rFonts w:ascii="Arial" w:eastAsia="Arial" w:hAnsi="Arial" w:cs="Arial"/>
          <w:color w:val="000000"/>
          <w:sz w:val="18"/>
          <w:szCs w:val="18"/>
          <w:lang w:val="en-US"/>
        </w:rPr>
        <w:t xml:space="preserve"> (1943–1950 </w:t>
      </w:r>
      <w:proofErr w:type="spellStart"/>
      <w:r w:rsidRPr="00CB18DA">
        <w:rPr>
          <w:rFonts w:ascii="Arial" w:eastAsia="Arial" w:hAnsi="Arial" w:cs="Arial"/>
          <w:color w:val="000000"/>
          <w:sz w:val="18"/>
          <w:szCs w:val="18"/>
          <w:lang w:val="en-US"/>
        </w:rPr>
        <w:t>rr</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avtoref</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dys</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kand</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ist</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nauk</w:t>
      </w:r>
      <w:proofErr w:type="spellEnd"/>
      <w:r w:rsidRPr="00CB18DA">
        <w:rPr>
          <w:rFonts w:ascii="Arial" w:eastAsia="Arial" w:hAnsi="Arial" w:cs="Arial"/>
          <w:color w:val="000000"/>
          <w:sz w:val="18"/>
          <w:szCs w:val="18"/>
          <w:lang w:val="en-US"/>
        </w:rPr>
        <w:t xml:space="preserve">: 07.00.01. – </w:t>
      </w:r>
      <w:proofErr w:type="spellStart"/>
      <w:r w:rsidRPr="00CB18DA">
        <w:rPr>
          <w:rFonts w:ascii="Arial" w:eastAsia="Arial" w:hAnsi="Arial" w:cs="Arial"/>
          <w:color w:val="000000"/>
          <w:sz w:val="18"/>
          <w:szCs w:val="18"/>
          <w:lang w:val="en-US"/>
        </w:rPr>
        <w:t>istoriia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Ukrainy</w:t>
      </w:r>
      <w:proofErr w:type="spellEnd"/>
      <w:r w:rsidRPr="00CB18DA">
        <w:rPr>
          <w:rFonts w:ascii="Arial" w:eastAsia="Arial" w:hAnsi="Arial" w:cs="Arial"/>
          <w:color w:val="000000"/>
          <w:sz w:val="18"/>
          <w:szCs w:val="18"/>
          <w:lang w:val="en-US"/>
        </w:rPr>
        <w:t>. Dnipropetrovsk, 20 s. (In Ukrainian).</w:t>
      </w:r>
    </w:p>
    <w:p w14:paraId="71408E8B" w14:textId="77777777" w:rsidR="00CB18DA" w:rsidRPr="00CB18DA" w:rsidRDefault="00CB18DA" w:rsidP="00CB18DA">
      <w:pPr>
        <w:spacing w:after="0" w:line="240" w:lineRule="auto"/>
        <w:ind w:left="142" w:hanging="142"/>
        <w:jc w:val="both"/>
        <w:rPr>
          <w:rFonts w:ascii="Arial" w:eastAsia="Arial" w:hAnsi="Arial" w:cs="Arial"/>
          <w:color w:val="000000"/>
          <w:sz w:val="18"/>
          <w:szCs w:val="18"/>
          <w:lang w:val="en-US"/>
        </w:rPr>
      </w:pPr>
      <w:r w:rsidRPr="00CB18DA">
        <w:rPr>
          <w:rFonts w:ascii="Arial" w:eastAsia="Arial" w:hAnsi="Arial" w:cs="Arial"/>
          <w:color w:val="000000"/>
          <w:sz w:val="18"/>
          <w:szCs w:val="18"/>
          <w:lang w:val="en-US"/>
        </w:rPr>
        <w:t xml:space="preserve">Romaniuk, I. </w:t>
      </w:r>
      <w:proofErr w:type="spellStart"/>
      <w:r w:rsidRPr="00CB18DA">
        <w:rPr>
          <w:rFonts w:ascii="Arial" w:eastAsia="Arial" w:hAnsi="Arial" w:cs="Arial"/>
          <w:color w:val="000000"/>
          <w:sz w:val="18"/>
          <w:szCs w:val="18"/>
          <w:lang w:val="en-US"/>
        </w:rPr>
        <w:t>Shkolnikova</w:t>
      </w:r>
      <w:proofErr w:type="spellEnd"/>
      <w:r w:rsidRPr="00CB18DA">
        <w:rPr>
          <w:rFonts w:ascii="Arial" w:eastAsia="Arial" w:hAnsi="Arial" w:cs="Arial"/>
          <w:color w:val="000000"/>
          <w:sz w:val="18"/>
          <w:szCs w:val="18"/>
          <w:lang w:val="en-US"/>
        </w:rPr>
        <w:t xml:space="preserve">, T. (2018). Stan </w:t>
      </w:r>
      <w:proofErr w:type="spellStart"/>
      <w:r w:rsidRPr="00CB18DA">
        <w:rPr>
          <w:rFonts w:ascii="Arial" w:eastAsia="Arial" w:hAnsi="Arial" w:cs="Arial"/>
          <w:color w:val="000000"/>
          <w:sz w:val="18"/>
          <w:szCs w:val="18"/>
          <w:lang w:val="en-US"/>
        </w:rPr>
        <w:t>systemy</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okhorony</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zdorovia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Ukrainy</w:t>
      </w:r>
      <w:proofErr w:type="spellEnd"/>
      <w:r w:rsidRPr="00CB18DA">
        <w:rPr>
          <w:rFonts w:ascii="Arial" w:eastAsia="Arial" w:hAnsi="Arial" w:cs="Arial"/>
          <w:color w:val="000000"/>
          <w:sz w:val="18"/>
          <w:szCs w:val="18"/>
          <w:lang w:val="en-US"/>
        </w:rPr>
        <w:t xml:space="preserve"> v </w:t>
      </w:r>
      <w:proofErr w:type="spellStart"/>
      <w:r w:rsidRPr="00CB18DA">
        <w:rPr>
          <w:rFonts w:ascii="Arial" w:eastAsia="Arial" w:hAnsi="Arial" w:cs="Arial"/>
          <w:color w:val="000000"/>
          <w:sz w:val="18"/>
          <w:szCs w:val="18"/>
          <w:lang w:val="en-US"/>
        </w:rPr>
        <w:t>pershi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povoienni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roky</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i/>
          <w:iCs/>
          <w:color w:val="000000"/>
          <w:sz w:val="18"/>
          <w:szCs w:val="18"/>
          <w:lang w:val="en-US"/>
        </w:rPr>
        <w:t>Suchasni</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informatsiini</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tekhnolohii</w:t>
      </w:r>
      <w:proofErr w:type="spellEnd"/>
      <w:r w:rsidRPr="00CB18DA">
        <w:rPr>
          <w:rFonts w:ascii="Arial" w:eastAsia="Arial" w:hAnsi="Arial" w:cs="Arial"/>
          <w:i/>
          <w:iCs/>
          <w:color w:val="000000"/>
          <w:sz w:val="18"/>
          <w:szCs w:val="18"/>
          <w:lang w:val="en-US"/>
        </w:rPr>
        <w:t xml:space="preserve"> ta </w:t>
      </w:r>
      <w:proofErr w:type="spellStart"/>
      <w:r w:rsidRPr="00CB18DA">
        <w:rPr>
          <w:rFonts w:ascii="Arial" w:eastAsia="Arial" w:hAnsi="Arial" w:cs="Arial"/>
          <w:i/>
          <w:iCs/>
          <w:color w:val="000000"/>
          <w:sz w:val="18"/>
          <w:szCs w:val="18"/>
          <w:lang w:val="en-US"/>
        </w:rPr>
        <w:t>innovatsiini</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metodyky</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navchannia</w:t>
      </w:r>
      <w:proofErr w:type="spellEnd"/>
      <w:r w:rsidRPr="00CB18DA">
        <w:rPr>
          <w:rFonts w:ascii="Arial" w:eastAsia="Arial" w:hAnsi="Arial" w:cs="Arial"/>
          <w:i/>
          <w:iCs/>
          <w:color w:val="000000"/>
          <w:sz w:val="18"/>
          <w:szCs w:val="18"/>
          <w:lang w:val="en-US"/>
        </w:rPr>
        <w:t xml:space="preserve"> v </w:t>
      </w:r>
      <w:proofErr w:type="spellStart"/>
      <w:r w:rsidRPr="00CB18DA">
        <w:rPr>
          <w:rFonts w:ascii="Arial" w:eastAsia="Arial" w:hAnsi="Arial" w:cs="Arial"/>
          <w:i/>
          <w:iCs/>
          <w:color w:val="000000"/>
          <w:sz w:val="18"/>
          <w:szCs w:val="18"/>
          <w:lang w:val="en-US"/>
        </w:rPr>
        <w:t>pidhotovtsi</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fakhivtsiv</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metodolohiia</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teoriia</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dosvid</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problemy</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color w:val="000000"/>
          <w:sz w:val="18"/>
          <w:szCs w:val="18"/>
          <w:lang w:val="en-US"/>
        </w:rPr>
        <w:t>Vynnytsia</w:t>
      </w:r>
      <w:proofErr w:type="spellEnd"/>
      <w:r w:rsidRPr="00CB18DA">
        <w:rPr>
          <w:rFonts w:ascii="Arial" w:eastAsia="Arial" w:hAnsi="Arial" w:cs="Arial"/>
          <w:color w:val="000000"/>
          <w:sz w:val="18"/>
          <w:szCs w:val="18"/>
          <w:lang w:val="en-US"/>
        </w:rPr>
        <w:t>, 108–112. (In Ukrainian).</w:t>
      </w:r>
    </w:p>
    <w:p w14:paraId="7F2CAE72" w14:textId="77777777" w:rsidR="00CB18DA" w:rsidRPr="00CB18DA" w:rsidRDefault="00CB18DA" w:rsidP="00CB18DA">
      <w:pPr>
        <w:spacing w:after="0" w:line="240" w:lineRule="auto"/>
        <w:ind w:left="142" w:hanging="142"/>
        <w:jc w:val="both"/>
        <w:rPr>
          <w:rFonts w:ascii="Arial" w:eastAsia="Arial" w:hAnsi="Arial" w:cs="Arial"/>
          <w:color w:val="000000"/>
          <w:sz w:val="18"/>
          <w:szCs w:val="18"/>
          <w:lang w:val="en-US"/>
        </w:rPr>
      </w:pPr>
      <w:proofErr w:type="spellStart"/>
      <w:r w:rsidRPr="00CB18DA">
        <w:rPr>
          <w:rFonts w:ascii="Arial" w:eastAsia="Arial" w:hAnsi="Arial" w:cs="Arial"/>
          <w:color w:val="000000"/>
          <w:sz w:val="18"/>
          <w:szCs w:val="18"/>
          <w:lang w:val="en-US"/>
        </w:rPr>
        <w:t>Shust</w:t>
      </w:r>
      <w:proofErr w:type="spellEnd"/>
      <w:r w:rsidRPr="00CB18DA">
        <w:rPr>
          <w:rFonts w:ascii="Arial" w:eastAsia="Arial" w:hAnsi="Arial" w:cs="Arial"/>
          <w:color w:val="000000"/>
          <w:sz w:val="18"/>
          <w:szCs w:val="18"/>
          <w:lang w:val="en-US"/>
        </w:rPr>
        <w:t xml:space="preserve">, T. (2015). </w:t>
      </w:r>
      <w:proofErr w:type="spellStart"/>
      <w:r w:rsidRPr="00CB18DA">
        <w:rPr>
          <w:rFonts w:ascii="Arial" w:eastAsia="Arial" w:hAnsi="Arial" w:cs="Arial"/>
          <w:color w:val="000000"/>
          <w:sz w:val="18"/>
          <w:szCs w:val="18"/>
          <w:lang w:val="en-US"/>
        </w:rPr>
        <w:t>Osoblyvosti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vidbudovy</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radianskoi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systemy</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okhorony</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zdorovia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Stanislavskoi</w:t>
      </w:r>
      <w:proofErr w:type="spellEnd"/>
      <w:r w:rsidRPr="00CB18DA">
        <w:rPr>
          <w:rFonts w:ascii="Arial" w:eastAsia="Arial" w:hAnsi="Arial" w:cs="Arial"/>
          <w:color w:val="000000"/>
          <w:sz w:val="18"/>
          <w:szCs w:val="18"/>
          <w:lang w:val="en-US"/>
        </w:rPr>
        <w:t xml:space="preserve"> (Ivano-</w:t>
      </w:r>
      <w:proofErr w:type="spellStart"/>
      <w:r w:rsidRPr="00CB18DA">
        <w:rPr>
          <w:rFonts w:ascii="Arial" w:eastAsia="Arial" w:hAnsi="Arial" w:cs="Arial"/>
          <w:color w:val="000000"/>
          <w:sz w:val="18"/>
          <w:szCs w:val="18"/>
          <w:lang w:val="en-US"/>
        </w:rPr>
        <w:t>Frankivskoi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oblasti</w:t>
      </w:r>
      <w:proofErr w:type="spellEnd"/>
      <w:r w:rsidRPr="00CB18DA">
        <w:rPr>
          <w:rFonts w:ascii="Arial" w:eastAsia="Arial" w:hAnsi="Arial" w:cs="Arial"/>
          <w:color w:val="000000"/>
          <w:sz w:val="18"/>
          <w:szCs w:val="18"/>
          <w:lang w:val="en-US"/>
        </w:rPr>
        <w:t xml:space="preserve"> 1944–1945 </w:t>
      </w:r>
      <w:proofErr w:type="spellStart"/>
      <w:r w:rsidRPr="00CB18DA">
        <w:rPr>
          <w:rFonts w:ascii="Arial" w:eastAsia="Arial" w:hAnsi="Arial" w:cs="Arial"/>
          <w:color w:val="000000"/>
          <w:sz w:val="18"/>
          <w:szCs w:val="18"/>
          <w:lang w:val="en-US"/>
        </w:rPr>
        <w:t>rr</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i/>
          <w:iCs/>
          <w:color w:val="000000"/>
          <w:sz w:val="18"/>
          <w:szCs w:val="18"/>
          <w:lang w:val="en-US"/>
        </w:rPr>
        <w:t>Ukrainskyi</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istorychnyi</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zbirnyk</w:t>
      </w:r>
      <w:proofErr w:type="spellEnd"/>
      <w:r w:rsidRPr="00CB18DA">
        <w:rPr>
          <w:rFonts w:ascii="Arial" w:eastAsia="Arial" w:hAnsi="Arial" w:cs="Arial"/>
          <w:i/>
          <w:iCs/>
          <w:color w:val="000000"/>
          <w:sz w:val="18"/>
          <w:szCs w:val="18"/>
          <w:lang w:val="en-US"/>
        </w:rPr>
        <w:t xml:space="preserve">. </w:t>
      </w:r>
      <w:r w:rsidRPr="00CB18DA">
        <w:rPr>
          <w:rFonts w:ascii="Arial" w:eastAsia="Arial" w:hAnsi="Arial" w:cs="Arial"/>
          <w:color w:val="000000"/>
          <w:sz w:val="18"/>
          <w:szCs w:val="18"/>
          <w:lang w:val="en-US"/>
        </w:rPr>
        <w:t xml:space="preserve">18, 253–260. URL:  </w:t>
      </w:r>
      <w:hyperlink r:id="rId15">
        <w:r w:rsidRPr="00CB18DA">
          <w:rPr>
            <w:rStyle w:val="ad"/>
            <w:rFonts w:ascii="Arial" w:eastAsia="Arial" w:hAnsi="Arial" w:cs="Arial"/>
            <w:sz w:val="18"/>
            <w:szCs w:val="18"/>
            <w:lang w:val="en-US"/>
          </w:rPr>
          <w:t>http://dspace.nbuv.gov.ua/handle/123456789/100229</w:t>
        </w:r>
      </w:hyperlink>
      <w:r w:rsidRPr="00CB18DA">
        <w:rPr>
          <w:rFonts w:ascii="Arial" w:eastAsia="Arial" w:hAnsi="Arial" w:cs="Arial"/>
          <w:color w:val="000000"/>
          <w:sz w:val="18"/>
          <w:szCs w:val="18"/>
          <w:lang w:val="en-US"/>
        </w:rPr>
        <w:t>. (In Ukrainian).</w:t>
      </w:r>
    </w:p>
    <w:p w14:paraId="3EC26578" w14:textId="77777777" w:rsidR="00CB18DA" w:rsidRPr="00CB18DA" w:rsidRDefault="00CB18DA" w:rsidP="00CB18DA">
      <w:pPr>
        <w:spacing w:after="0" w:line="240" w:lineRule="auto"/>
        <w:ind w:left="142" w:hanging="142"/>
        <w:jc w:val="both"/>
        <w:rPr>
          <w:rFonts w:ascii="Arial" w:eastAsia="Arial" w:hAnsi="Arial" w:cs="Arial"/>
          <w:color w:val="000000"/>
          <w:sz w:val="18"/>
          <w:szCs w:val="18"/>
          <w:lang w:val="en-US"/>
        </w:rPr>
      </w:pPr>
      <w:proofErr w:type="spellStart"/>
      <w:r w:rsidRPr="00CB18DA">
        <w:rPr>
          <w:rFonts w:ascii="Arial" w:eastAsia="Arial" w:hAnsi="Arial" w:cs="Arial"/>
          <w:color w:val="000000"/>
          <w:sz w:val="18"/>
          <w:szCs w:val="18"/>
          <w:lang w:val="en-US"/>
        </w:rPr>
        <w:t>Shypik</w:t>
      </w:r>
      <w:proofErr w:type="spellEnd"/>
      <w:r w:rsidRPr="00CB18DA">
        <w:rPr>
          <w:rFonts w:ascii="Arial" w:eastAsia="Arial" w:hAnsi="Arial" w:cs="Arial"/>
          <w:color w:val="000000"/>
          <w:sz w:val="18"/>
          <w:szCs w:val="18"/>
          <w:lang w:val="en-US"/>
        </w:rPr>
        <w:t xml:space="preserve">, N. (2019). </w:t>
      </w:r>
      <w:proofErr w:type="spellStart"/>
      <w:r w:rsidRPr="00CB18DA">
        <w:rPr>
          <w:rFonts w:ascii="Arial" w:eastAsia="Arial" w:hAnsi="Arial" w:cs="Arial"/>
          <w:color w:val="000000"/>
          <w:sz w:val="18"/>
          <w:szCs w:val="18"/>
          <w:lang w:val="en-US"/>
        </w:rPr>
        <w:t>Vplyv</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holodomoru</w:t>
      </w:r>
      <w:proofErr w:type="spellEnd"/>
      <w:r w:rsidRPr="00CB18DA">
        <w:rPr>
          <w:rFonts w:ascii="Arial" w:eastAsia="Arial" w:hAnsi="Arial" w:cs="Arial"/>
          <w:color w:val="000000"/>
          <w:sz w:val="18"/>
          <w:szCs w:val="18"/>
          <w:lang w:val="en-US"/>
        </w:rPr>
        <w:t xml:space="preserve"> 1946–1947 </w:t>
      </w:r>
      <w:proofErr w:type="spellStart"/>
      <w:r w:rsidRPr="00CB18DA">
        <w:rPr>
          <w:rFonts w:ascii="Arial" w:eastAsia="Arial" w:hAnsi="Arial" w:cs="Arial"/>
          <w:color w:val="000000"/>
          <w:sz w:val="18"/>
          <w:szCs w:val="18"/>
          <w:lang w:val="en-US"/>
        </w:rPr>
        <w:t>rr</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na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pryrodnyi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pryrist</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naselennia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Donechchyny</w:t>
      </w:r>
      <w:proofErr w:type="spellEnd"/>
      <w:r w:rsidRPr="00CB18DA">
        <w:rPr>
          <w:rFonts w:ascii="Arial" w:eastAsia="Arial" w:hAnsi="Arial" w:cs="Arial"/>
          <w:color w:val="000000"/>
          <w:sz w:val="18"/>
          <w:szCs w:val="18"/>
          <w:lang w:val="en-US"/>
        </w:rPr>
        <w:t xml:space="preserve"> za </w:t>
      </w:r>
      <w:proofErr w:type="spellStart"/>
      <w:r w:rsidRPr="00CB18DA">
        <w:rPr>
          <w:rFonts w:ascii="Arial" w:eastAsia="Arial" w:hAnsi="Arial" w:cs="Arial"/>
          <w:color w:val="000000"/>
          <w:sz w:val="18"/>
          <w:szCs w:val="18"/>
          <w:lang w:val="en-US"/>
        </w:rPr>
        <w:t>danymy</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potochnoho</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statystychnoho</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obliku</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i/>
          <w:iCs/>
          <w:color w:val="000000"/>
          <w:sz w:val="18"/>
          <w:szCs w:val="18"/>
          <w:lang w:val="en-US"/>
        </w:rPr>
        <w:t>Aktualni</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problemy</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nauky</w:t>
      </w:r>
      <w:proofErr w:type="spellEnd"/>
      <w:r w:rsidRPr="00CB18DA">
        <w:rPr>
          <w:rFonts w:ascii="Arial" w:eastAsia="Arial" w:hAnsi="Arial" w:cs="Arial"/>
          <w:i/>
          <w:iCs/>
          <w:color w:val="000000"/>
          <w:sz w:val="18"/>
          <w:szCs w:val="18"/>
          <w:lang w:val="en-US"/>
        </w:rPr>
        <w:t xml:space="preserve"> ta </w:t>
      </w:r>
      <w:proofErr w:type="spellStart"/>
      <w:r w:rsidRPr="00CB18DA">
        <w:rPr>
          <w:rFonts w:ascii="Arial" w:eastAsia="Arial" w:hAnsi="Arial" w:cs="Arial"/>
          <w:i/>
          <w:iCs/>
          <w:color w:val="000000"/>
          <w:sz w:val="18"/>
          <w:szCs w:val="18"/>
          <w:lang w:val="en-US"/>
        </w:rPr>
        <w:t>osvity</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color w:val="000000"/>
          <w:sz w:val="18"/>
          <w:szCs w:val="18"/>
          <w:lang w:val="en-US"/>
        </w:rPr>
        <w:t>Zbirnyk</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materialiv</w:t>
      </w:r>
      <w:proofErr w:type="spellEnd"/>
      <w:r w:rsidRPr="00CB18DA">
        <w:rPr>
          <w:rFonts w:ascii="Arial" w:eastAsia="Arial" w:hAnsi="Arial" w:cs="Arial"/>
          <w:color w:val="000000"/>
          <w:sz w:val="18"/>
          <w:szCs w:val="18"/>
          <w:lang w:val="en-US"/>
        </w:rPr>
        <w:t xml:space="preserve"> XXI </w:t>
      </w:r>
      <w:proofErr w:type="spellStart"/>
      <w:r w:rsidRPr="00CB18DA">
        <w:rPr>
          <w:rFonts w:ascii="Arial" w:eastAsia="Arial" w:hAnsi="Arial" w:cs="Arial"/>
          <w:color w:val="000000"/>
          <w:sz w:val="18"/>
          <w:szCs w:val="18"/>
          <w:lang w:val="en-US"/>
        </w:rPr>
        <w:t>pidsumkovoi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naukovo-praktychnoi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konferentsii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vykladachiv</w:t>
      </w:r>
      <w:proofErr w:type="spellEnd"/>
      <w:r w:rsidRPr="00CB18DA">
        <w:rPr>
          <w:rFonts w:ascii="Arial" w:eastAsia="Arial" w:hAnsi="Arial" w:cs="Arial"/>
          <w:color w:val="000000"/>
          <w:sz w:val="18"/>
          <w:szCs w:val="18"/>
          <w:lang w:val="en-US"/>
        </w:rPr>
        <w:t xml:space="preserve"> MDU. 124–125. (In Ukrainian).</w:t>
      </w:r>
    </w:p>
    <w:p w14:paraId="06226467" w14:textId="77777777" w:rsidR="00CB18DA" w:rsidRPr="00CB18DA" w:rsidRDefault="00CB18DA" w:rsidP="00CB18DA">
      <w:pPr>
        <w:spacing w:after="0" w:line="240" w:lineRule="auto"/>
        <w:ind w:left="142" w:hanging="142"/>
        <w:jc w:val="both"/>
        <w:rPr>
          <w:rFonts w:ascii="Arial" w:eastAsia="Arial" w:hAnsi="Arial" w:cs="Arial"/>
          <w:color w:val="000000"/>
          <w:sz w:val="18"/>
          <w:szCs w:val="18"/>
          <w:lang w:val="en-US"/>
        </w:rPr>
      </w:pPr>
      <w:r w:rsidRPr="00CB18DA">
        <w:rPr>
          <w:rFonts w:ascii="Arial" w:eastAsia="Arial" w:hAnsi="Arial" w:cs="Arial"/>
          <w:color w:val="000000"/>
          <w:sz w:val="18"/>
          <w:szCs w:val="18"/>
          <w:lang w:val="en-US"/>
        </w:rPr>
        <w:t>Tereshchenko, T. (2007</w:t>
      </w:r>
      <w:proofErr w:type="gramStart"/>
      <w:r w:rsidRPr="00CB18DA">
        <w:rPr>
          <w:rFonts w:ascii="Arial" w:eastAsia="Arial" w:hAnsi="Arial" w:cs="Arial"/>
          <w:color w:val="000000"/>
          <w:sz w:val="18"/>
          <w:szCs w:val="18"/>
          <w:lang w:val="en-US"/>
        </w:rPr>
        <w:t>).</w:t>
      </w:r>
      <w:proofErr w:type="spellStart"/>
      <w:r w:rsidRPr="00CB18DA">
        <w:rPr>
          <w:rFonts w:ascii="Arial" w:eastAsia="Arial" w:hAnsi="Arial" w:cs="Arial"/>
          <w:color w:val="000000"/>
          <w:sz w:val="18"/>
          <w:szCs w:val="18"/>
          <w:lang w:val="en-US"/>
        </w:rPr>
        <w:t>Sotsialno</w:t>
      </w:r>
      <w:proofErr w:type="gramEnd"/>
      <w:r w:rsidRPr="00CB18DA">
        <w:rPr>
          <w:rFonts w:ascii="Arial" w:eastAsia="Arial" w:hAnsi="Arial" w:cs="Arial"/>
          <w:color w:val="000000"/>
          <w:sz w:val="18"/>
          <w:szCs w:val="18"/>
          <w:lang w:val="en-US"/>
        </w:rPr>
        <w:t>-pobutova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sfera</w:t>
      </w:r>
      <w:proofErr w:type="spellEnd"/>
      <w:r w:rsidRPr="00CB18DA">
        <w:rPr>
          <w:rFonts w:ascii="Arial" w:eastAsia="Arial" w:hAnsi="Arial" w:cs="Arial"/>
          <w:color w:val="000000"/>
          <w:sz w:val="18"/>
          <w:szCs w:val="18"/>
          <w:lang w:val="en-US"/>
        </w:rPr>
        <w:t xml:space="preserve"> sela </w:t>
      </w:r>
      <w:proofErr w:type="spellStart"/>
      <w:r w:rsidRPr="00CB18DA">
        <w:rPr>
          <w:rFonts w:ascii="Arial" w:eastAsia="Arial" w:hAnsi="Arial" w:cs="Arial"/>
          <w:color w:val="000000"/>
          <w:sz w:val="18"/>
          <w:szCs w:val="18"/>
          <w:lang w:val="en-US"/>
        </w:rPr>
        <w:t>Tsentralnykh</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oblastei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Ukrainy</w:t>
      </w:r>
      <w:proofErr w:type="spellEnd"/>
      <w:r w:rsidRPr="00CB18DA">
        <w:rPr>
          <w:rFonts w:ascii="Arial" w:eastAsia="Arial" w:hAnsi="Arial" w:cs="Arial"/>
          <w:color w:val="000000"/>
          <w:sz w:val="18"/>
          <w:szCs w:val="18"/>
          <w:lang w:val="en-US"/>
        </w:rPr>
        <w:t xml:space="preserve"> v period </w:t>
      </w:r>
      <w:proofErr w:type="spellStart"/>
      <w:r w:rsidRPr="00CB18DA">
        <w:rPr>
          <w:rFonts w:ascii="Arial" w:eastAsia="Arial" w:hAnsi="Arial" w:cs="Arial"/>
          <w:color w:val="000000"/>
          <w:sz w:val="18"/>
          <w:szCs w:val="18"/>
          <w:lang w:val="en-US"/>
        </w:rPr>
        <w:t>vidbudovy</w:t>
      </w:r>
      <w:proofErr w:type="spellEnd"/>
      <w:r w:rsidRPr="00CB18DA">
        <w:rPr>
          <w:rFonts w:ascii="Arial" w:eastAsia="Arial" w:hAnsi="Arial" w:cs="Arial"/>
          <w:color w:val="000000"/>
          <w:sz w:val="18"/>
          <w:szCs w:val="18"/>
          <w:lang w:val="en-US"/>
        </w:rPr>
        <w:t xml:space="preserve"> (1943 – 1950 </w:t>
      </w:r>
      <w:proofErr w:type="spellStart"/>
      <w:r w:rsidRPr="00CB18DA">
        <w:rPr>
          <w:rFonts w:ascii="Arial" w:eastAsia="Arial" w:hAnsi="Arial" w:cs="Arial"/>
          <w:color w:val="000000"/>
          <w:sz w:val="18"/>
          <w:szCs w:val="18"/>
          <w:lang w:val="en-US"/>
        </w:rPr>
        <w:t>rr</w:t>
      </w:r>
      <w:proofErr w:type="spellEnd"/>
      <w:r w:rsidRPr="00CB18DA">
        <w:rPr>
          <w:rFonts w:ascii="Arial" w:eastAsia="Arial" w:hAnsi="Arial" w:cs="Arial"/>
          <w:color w:val="000000"/>
          <w:sz w:val="18"/>
          <w:szCs w:val="18"/>
          <w:lang w:val="en-US"/>
        </w:rPr>
        <w:t xml:space="preserve">.): </w:t>
      </w:r>
      <w:r w:rsidRPr="00CB18DA">
        <w:rPr>
          <w:rFonts w:ascii="Arial" w:eastAsia="Arial" w:hAnsi="Arial" w:cs="Arial"/>
          <w:color w:val="000000"/>
          <w:sz w:val="18"/>
          <w:szCs w:val="18"/>
        </w:rPr>
        <w:t>а</w:t>
      </w:r>
      <w:proofErr w:type="spellStart"/>
      <w:r w:rsidRPr="00CB18DA">
        <w:rPr>
          <w:rFonts w:ascii="Arial" w:eastAsia="Arial" w:hAnsi="Arial" w:cs="Arial"/>
          <w:color w:val="000000"/>
          <w:sz w:val="18"/>
          <w:szCs w:val="18"/>
          <w:lang w:val="en-US"/>
        </w:rPr>
        <w:t>vtoref</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dys</w:t>
      </w:r>
      <w:proofErr w:type="spellEnd"/>
      <w:r w:rsidRPr="00CB18DA">
        <w:rPr>
          <w:rFonts w:ascii="Arial" w:eastAsia="Arial" w:hAnsi="Arial" w:cs="Arial"/>
          <w:color w:val="000000"/>
          <w:sz w:val="18"/>
          <w:szCs w:val="18"/>
          <w:lang w:val="en-US"/>
        </w:rPr>
        <w:t>. ...</w:t>
      </w:r>
      <w:proofErr w:type="spellStart"/>
      <w:r w:rsidRPr="00CB18DA">
        <w:rPr>
          <w:rFonts w:ascii="Arial" w:eastAsia="Arial" w:hAnsi="Arial" w:cs="Arial"/>
          <w:color w:val="000000"/>
          <w:sz w:val="18"/>
          <w:szCs w:val="18"/>
          <w:lang w:val="en-US"/>
        </w:rPr>
        <w:t>kand</w:t>
      </w:r>
      <w:proofErr w:type="spellEnd"/>
      <w:r w:rsidRPr="00CB18DA">
        <w:rPr>
          <w:rFonts w:ascii="Arial" w:eastAsia="Arial" w:hAnsi="Arial" w:cs="Arial"/>
          <w:color w:val="000000"/>
          <w:sz w:val="18"/>
          <w:szCs w:val="18"/>
          <w:lang w:val="en-US"/>
        </w:rPr>
        <w:t xml:space="preserve">. ist. </w:t>
      </w:r>
      <w:proofErr w:type="spellStart"/>
      <w:r w:rsidRPr="00CB18DA">
        <w:rPr>
          <w:rFonts w:ascii="Arial" w:eastAsia="Arial" w:hAnsi="Arial" w:cs="Arial"/>
          <w:color w:val="000000"/>
          <w:sz w:val="18"/>
          <w:szCs w:val="18"/>
          <w:lang w:val="en-US"/>
        </w:rPr>
        <w:t>nauk</w:t>
      </w:r>
      <w:proofErr w:type="spellEnd"/>
      <w:r w:rsidRPr="00CB18DA">
        <w:rPr>
          <w:rFonts w:ascii="Arial" w:eastAsia="Arial" w:hAnsi="Arial" w:cs="Arial"/>
          <w:color w:val="000000"/>
          <w:sz w:val="18"/>
          <w:szCs w:val="18"/>
          <w:lang w:val="en-US"/>
        </w:rPr>
        <w:t xml:space="preserve">: 07.00.01 – </w:t>
      </w:r>
      <w:proofErr w:type="spellStart"/>
      <w:r w:rsidRPr="00CB18DA">
        <w:rPr>
          <w:rFonts w:ascii="Arial" w:eastAsia="Arial" w:hAnsi="Arial" w:cs="Arial"/>
          <w:color w:val="000000"/>
          <w:sz w:val="18"/>
          <w:szCs w:val="18"/>
          <w:lang w:val="en-US"/>
        </w:rPr>
        <w:t>istoriia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Ukrainy</w:t>
      </w:r>
      <w:proofErr w:type="spellEnd"/>
      <w:r w:rsidRPr="00CB18DA">
        <w:rPr>
          <w:rFonts w:ascii="Arial" w:eastAsia="Arial" w:hAnsi="Arial" w:cs="Arial"/>
          <w:color w:val="000000"/>
          <w:sz w:val="18"/>
          <w:szCs w:val="18"/>
          <w:lang w:val="en-US"/>
        </w:rPr>
        <w:t xml:space="preserve">. Cherkasy, 2007. 20 </w:t>
      </w:r>
      <w:proofErr w:type="gramStart"/>
      <w:r w:rsidRPr="00CB18DA">
        <w:rPr>
          <w:rFonts w:ascii="Arial" w:eastAsia="Arial" w:hAnsi="Arial" w:cs="Arial"/>
          <w:color w:val="000000"/>
          <w:sz w:val="18"/>
          <w:szCs w:val="18"/>
          <w:lang w:val="en-US"/>
        </w:rPr>
        <w:t>ark</w:t>
      </w:r>
      <w:proofErr w:type="gramEnd"/>
      <w:r w:rsidRPr="00CB18DA">
        <w:rPr>
          <w:rFonts w:ascii="Arial" w:eastAsia="Arial" w:hAnsi="Arial" w:cs="Arial"/>
          <w:color w:val="000000"/>
          <w:sz w:val="18"/>
          <w:szCs w:val="18"/>
          <w:lang w:val="en-US"/>
        </w:rPr>
        <w:t>. (In Ukrainian).</w:t>
      </w:r>
    </w:p>
    <w:p w14:paraId="06F32E11" w14:textId="77777777" w:rsidR="00CB18DA" w:rsidRPr="00CB18DA" w:rsidRDefault="00CB18DA" w:rsidP="00CB18DA">
      <w:pPr>
        <w:spacing w:after="0" w:line="240" w:lineRule="auto"/>
        <w:ind w:left="142" w:hanging="142"/>
        <w:jc w:val="both"/>
        <w:rPr>
          <w:rFonts w:ascii="Arial" w:eastAsia="Arial" w:hAnsi="Arial" w:cs="Arial"/>
          <w:color w:val="000000"/>
          <w:sz w:val="18"/>
          <w:szCs w:val="18"/>
          <w:lang w:val="en-US"/>
        </w:rPr>
      </w:pPr>
      <w:proofErr w:type="spellStart"/>
      <w:r w:rsidRPr="00CB18DA">
        <w:rPr>
          <w:rFonts w:ascii="Arial" w:eastAsia="Arial" w:hAnsi="Arial" w:cs="Arial"/>
          <w:color w:val="000000"/>
          <w:sz w:val="18"/>
          <w:szCs w:val="18"/>
          <w:lang w:val="en-US"/>
        </w:rPr>
        <w:t>Volonyts</w:t>
      </w:r>
      <w:proofErr w:type="spellEnd"/>
      <w:r w:rsidRPr="00CB18DA">
        <w:rPr>
          <w:rFonts w:ascii="Arial" w:eastAsia="Arial" w:hAnsi="Arial" w:cs="Arial"/>
          <w:color w:val="000000"/>
          <w:sz w:val="18"/>
          <w:szCs w:val="18"/>
          <w:lang w:val="en-US"/>
        </w:rPr>
        <w:t xml:space="preserve">, V., </w:t>
      </w:r>
      <w:proofErr w:type="spellStart"/>
      <w:r w:rsidRPr="00CB18DA">
        <w:rPr>
          <w:rFonts w:ascii="Arial" w:eastAsia="Arial" w:hAnsi="Arial" w:cs="Arial"/>
          <w:color w:val="000000"/>
          <w:sz w:val="18"/>
          <w:szCs w:val="18"/>
          <w:lang w:val="en-US"/>
        </w:rPr>
        <w:t>Shypik</w:t>
      </w:r>
      <w:proofErr w:type="spellEnd"/>
      <w:r w:rsidRPr="00CB18DA">
        <w:rPr>
          <w:rFonts w:ascii="Arial" w:eastAsia="Arial" w:hAnsi="Arial" w:cs="Arial"/>
          <w:color w:val="000000"/>
          <w:sz w:val="18"/>
          <w:szCs w:val="18"/>
          <w:lang w:val="en-US"/>
        </w:rPr>
        <w:t xml:space="preserve">, N. (2023). </w:t>
      </w:r>
      <w:proofErr w:type="spellStart"/>
      <w:r w:rsidRPr="00CB18DA">
        <w:rPr>
          <w:rFonts w:ascii="Arial" w:eastAsia="Arial" w:hAnsi="Arial" w:cs="Arial"/>
          <w:color w:val="000000"/>
          <w:sz w:val="18"/>
          <w:szCs w:val="18"/>
          <w:lang w:val="en-US"/>
        </w:rPr>
        <w:t>Povoiennyi</w:t>
      </w:r>
      <w:proofErr w:type="spellEnd"/>
      <w:r w:rsidRPr="00CB18DA">
        <w:rPr>
          <w:rFonts w:ascii="Arial" w:eastAsia="Arial" w:hAnsi="Arial" w:cs="Arial"/>
          <w:color w:val="000000"/>
          <w:sz w:val="18"/>
          <w:szCs w:val="18"/>
          <w:lang w:val="en-US"/>
        </w:rPr>
        <w:t xml:space="preserve"> stan ta </w:t>
      </w:r>
      <w:proofErr w:type="spellStart"/>
      <w:r w:rsidRPr="00CB18DA">
        <w:rPr>
          <w:rFonts w:ascii="Arial" w:eastAsia="Arial" w:hAnsi="Arial" w:cs="Arial"/>
          <w:color w:val="000000"/>
          <w:sz w:val="18"/>
          <w:szCs w:val="18"/>
          <w:lang w:val="en-US"/>
        </w:rPr>
        <w:t>reformuvannia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systemy</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medychnoho</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obsluhovuvannia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naselennia</w:t>
      </w:r>
      <w:proofErr w:type="spellEnd"/>
      <w:r w:rsidRPr="00CB18DA">
        <w:rPr>
          <w:rFonts w:ascii="Arial" w:eastAsia="Arial" w:hAnsi="Arial" w:cs="Arial"/>
          <w:color w:val="000000"/>
          <w:sz w:val="18"/>
          <w:szCs w:val="18"/>
          <w:lang w:val="en-US"/>
        </w:rPr>
        <w:t xml:space="preserve"> za </w:t>
      </w:r>
      <w:proofErr w:type="spellStart"/>
      <w:r w:rsidRPr="00CB18DA">
        <w:rPr>
          <w:rFonts w:ascii="Arial" w:eastAsia="Arial" w:hAnsi="Arial" w:cs="Arial"/>
          <w:color w:val="000000"/>
          <w:sz w:val="18"/>
          <w:szCs w:val="18"/>
          <w:lang w:val="en-US"/>
        </w:rPr>
        <w:t>materialamy</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statystychnoho</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upravlinnia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Donetskoi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oblasti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Aktualni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problemy</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nauky</w:t>
      </w:r>
      <w:proofErr w:type="spellEnd"/>
      <w:r w:rsidRPr="00CB18DA">
        <w:rPr>
          <w:rFonts w:ascii="Arial" w:eastAsia="Arial" w:hAnsi="Arial" w:cs="Arial"/>
          <w:color w:val="000000"/>
          <w:sz w:val="18"/>
          <w:szCs w:val="18"/>
          <w:lang w:val="en-US"/>
        </w:rPr>
        <w:t xml:space="preserve"> ta </w:t>
      </w:r>
      <w:proofErr w:type="spellStart"/>
      <w:r w:rsidRPr="00CB18DA">
        <w:rPr>
          <w:rFonts w:ascii="Arial" w:eastAsia="Arial" w:hAnsi="Arial" w:cs="Arial"/>
          <w:color w:val="000000"/>
          <w:sz w:val="18"/>
          <w:szCs w:val="18"/>
          <w:lang w:val="en-US"/>
        </w:rPr>
        <w:t>osvity</w:t>
      </w:r>
      <w:proofErr w:type="spellEnd"/>
      <w:r w:rsidRPr="00CB18DA">
        <w:rPr>
          <w:rFonts w:ascii="Arial" w:eastAsia="Arial" w:hAnsi="Arial" w:cs="Arial"/>
          <w:color w:val="000000"/>
          <w:sz w:val="18"/>
          <w:szCs w:val="18"/>
          <w:lang w:val="en-US"/>
        </w:rPr>
        <w:t>:</w:t>
      </w:r>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Zbirnyk</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materialiv</w:t>
      </w:r>
      <w:proofErr w:type="spellEnd"/>
      <w:r w:rsidRPr="00CB18DA">
        <w:rPr>
          <w:rFonts w:ascii="Arial" w:eastAsia="Arial" w:hAnsi="Arial" w:cs="Arial"/>
          <w:i/>
          <w:iCs/>
          <w:color w:val="000000"/>
          <w:sz w:val="18"/>
          <w:szCs w:val="18"/>
          <w:lang w:val="en-US"/>
        </w:rPr>
        <w:t xml:space="preserve"> XXV </w:t>
      </w:r>
      <w:proofErr w:type="spellStart"/>
      <w:r w:rsidRPr="00CB18DA">
        <w:rPr>
          <w:rFonts w:ascii="Arial" w:eastAsia="Arial" w:hAnsi="Arial" w:cs="Arial"/>
          <w:i/>
          <w:iCs/>
          <w:color w:val="000000"/>
          <w:sz w:val="18"/>
          <w:szCs w:val="18"/>
          <w:lang w:val="en-US"/>
        </w:rPr>
        <w:t>pidsumkovoi</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naukovo-praktychnoi</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konferentsii</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vykladachiv</w:t>
      </w:r>
      <w:proofErr w:type="spellEnd"/>
      <w:r w:rsidRPr="00CB18DA">
        <w:rPr>
          <w:rFonts w:ascii="Arial" w:eastAsia="Arial" w:hAnsi="Arial" w:cs="Arial"/>
          <w:i/>
          <w:iCs/>
          <w:color w:val="000000"/>
          <w:sz w:val="18"/>
          <w:szCs w:val="18"/>
          <w:lang w:val="en-US"/>
        </w:rPr>
        <w:t xml:space="preserve"> MDU. Kyiv, 122</w:t>
      </w:r>
      <w:r w:rsidRPr="00CB18DA">
        <w:rPr>
          <w:rFonts w:ascii="Arial" w:eastAsia="Arial" w:hAnsi="Arial" w:cs="Arial"/>
          <w:color w:val="000000"/>
          <w:sz w:val="18"/>
          <w:szCs w:val="18"/>
          <w:lang w:val="en-US"/>
        </w:rPr>
        <w:t>–</w:t>
      </w:r>
      <w:r w:rsidRPr="00CB18DA">
        <w:rPr>
          <w:rFonts w:ascii="Arial" w:eastAsia="Arial" w:hAnsi="Arial" w:cs="Arial"/>
          <w:i/>
          <w:iCs/>
          <w:color w:val="000000"/>
          <w:sz w:val="18"/>
          <w:szCs w:val="18"/>
          <w:lang w:val="en-US"/>
        </w:rPr>
        <w:t xml:space="preserve">125. </w:t>
      </w:r>
      <w:r w:rsidRPr="00CB18DA">
        <w:rPr>
          <w:rFonts w:ascii="Arial" w:eastAsia="Arial" w:hAnsi="Arial" w:cs="Arial"/>
          <w:color w:val="000000"/>
          <w:sz w:val="18"/>
          <w:szCs w:val="18"/>
          <w:lang w:val="en-US"/>
        </w:rPr>
        <w:t>(In Ukrainian).</w:t>
      </w:r>
    </w:p>
    <w:p w14:paraId="7B638D8D" w14:textId="77777777" w:rsidR="00CB18DA" w:rsidRPr="00CB18DA" w:rsidRDefault="00CB18DA" w:rsidP="00CB18DA">
      <w:pPr>
        <w:spacing w:after="0" w:line="240" w:lineRule="auto"/>
        <w:ind w:left="142" w:hanging="142"/>
        <w:jc w:val="both"/>
        <w:rPr>
          <w:rFonts w:ascii="Arial" w:eastAsia="Arial" w:hAnsi="Arial" w:cs="Arial"/>
          <w:color w:val="000000"/>
          <w:sz w:val="18"/>
          <w:szCs w:val="18"/>
          <w:lang w:val="en-US"/>
        </w:rPr>
      </w:pPr>
      <w:proofErr w:type="spellStart"/>
      <w:proofErr w:type="gramStart"/>
      <w:r w:rsidRPr="00CB18DA">
        <w:rPr>
          <w:rFonts w:ascii="Arial" w:eastAsia="Arial" w:hAnsi="Arial" w:cs="Arial"/>
          <w:color w:val="000000"/>
          <w:sz w:val="18"/>
          <w:szCs w:val="18"/>
          <w:lang w:val="en-US"/>
        </w:rPr>
        <w:t>Volonyts,V</w:t>
      </w:r>
      <w:proofErr w:type="spellEnd"/>
      <w:r w:rsidRPr="00CB18DA">
        <w:rPr>
          <w:rFonts w:ascii="Arial" w:eastAsia="Arial" w:hAnsi="Arial" w:cs="Arial"/>
          <w:color w:val="000000"/>
          <w:sz w:val="18"/>
          <w:szCs w:val="18"/>
          <w:lang w:val="en-US"/>
        </w:rPr>
        <w:t>.</w:t>
      </w:r>
      <w:proofErr w:type="gramEnd"/>
      <w:r w:rsidRPr="00CB18DA">
        <w:rPr>
          <w:rFonts w:ascii="Arial" w:eastAsia="Arial" w:hAnsi="Arial" w:cs="Arial"/>
          <w:color w:val="000000"/>
          <w:sz w:val="18"/>
          <w:szCs w:val="18"/>
          <w:lang w:val="en-US"/>
        </w:rPr>
        <w:t xml:space="preserve"> (2021). Health Care System in the Ukrainian SSR and the Attempts to Reform It.</w:t>
      </w:r>
      <w:r w:rsidRPr="00CB18DA">
        <w:rPr>
          <w:rFonts w:ascii="Arial" w:eastAsia="Arial" w:hAnsi="Arial" w:cs="Arial"/>
          <w:i/>
          <w:iCs/>
          <w:color w:val="000000"/>
          <w:sz w:val="18"/>
          <w:szCs w:val="18"/>
          <w:lang w:val="en-US"/>
        </w:rPr>
        <w:t xml:space="preserve"> Scientific Papers of </w:t>
      </w:r>
      <w:proofErr w:type="spellStart"/>
      <w:r w:rsidRPr="00CB18DA">
        <w:rPr>
          <w:rFonts w:ascii="Arial" w:eastAsia="Arial" w:hAnsi="Arial" w:cs="Arial"/>
          <w:i/>
          <w:iCs/>
          <w:color w:val="000000"/>
          <w:sz w:val="18"/>
          <w:szCs w:val="18"/>
          <w:lang w:val="en-US"/>
        </w:rPr>
        <w:t>Vinnytsia</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Mykhailo</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Kotsyiubynskyi</w:t>
      </w:r>
      <w:proofErr w:type="spellEnd"/>
      <w:r w:rsidRPr="00CB18DA">
        <w:rPr>
          <w:rFonts w:ascii="Arial" w:eastAsia="Arial" w:hAnsi="Arial" w:cs="Arial"/>
          <w:i/>
          <w:iCs/>
          <w:color w:val="000000"/>
          <w:sz w:val="18"/>
          <w:szCs w:val="18"/>
          <w:lang w:val="en-US"/>
        </w:rPr>
        <w:t xml:space="preserve"> State Pedagogical University. </w:t>
      </w:r>
      <w:r w:rsidRPr="00CB18DA">
        <w:rPr>
          <w:rFonts w:ascii="Arial" w:eastAsia="Arial" w:hAnsi="Arial" w:cs="Arial"/>
          <w:color w:val="000000"/>
          <w:sz w:val="18"/>
          <w:szCs w:val="18"/>
          <w:lang w:val="en-US"/>
        </w:rPr>
        <w:t xml:space="preserve">Series: History. Issue. 37. Collection of scientific researches. </w:t>
      </w:r>
      <w:proofErr w:type="spellStart"/>
      <w:r w:rsidRPr="00CB18DA">
        <w:rPr>
          <w:rFonts w:ascii="Arial" w:eastAsia="Arial" w:hAnsi="Arial" w:cs="Arial"/>
          <w:color w:val="000000"/>
          <w:sz w:val="18"/>
          <w:szCs w:val="18"/>
          <w:lang w:val="en-US"/>
        </w:rPr>
        <w:t>Vinnytsia</w:t>
      </w:r>
      <w:proofErr w:type="spellEnd"/>
      <w:r w:rsidRPr="00CB18DA">
        <w:rPr>
          <w:rFonts w:ascii="Arial" w:eastAsia="Arial" w:hAnsi="Arial" w:cs="Arial"/>
          <w:color w:val="000000"/>
          <w:sz w:val="18"/>
          <w:szCs w:val="18"/>
          <w:lang w:val="en-US"/>
        </w:rPr>
        <w:t>, 63–71. (In Ukrainian).</w:t>
      </w:r>
    </w:p>
    <w:p w14:paraId="670933BF" w14:textId="77777777" w:rsidR="00CB18DA" w:rsidRPr="00CB18DA" w:rsidRDefault="00CB18DA" w:rsidP="00CB18DA">
      <w:pPr>
        <w:spacing w:after="0" w:line="240" w:lineRule="auto"/>
        <w:ind w:left="142" w:hanging="142"/>
        <w:jc w:val="both"/>
        <w:rPr>
          <w:rFonts w:ascii="Arial" w:eastAsia="Arial" w:hAnsi="Arial" w:cs="Arial"/>
          <w:color w:val="000000"/>
          <w:sz w:val="18"/>
          <w:szCs w:val="18"/>
          <w:lang w:val="en-US"/>
        </w:rPr>
      </w:pPr>
      <w:proofErr w:type="spellStart"/>
      <w:r w:rsidRPr="00CB18DA">
        <w:rPr>
          <w:rFonts w:ascii="Arial" w:eastAsia="Arial" w:hAnsi="Arial" w:cs="Arial"/>
          <w:color w:val="000000"/>
          <w:sz w:val="18"/>
          <w:szCs w:val="18"/>
          <w:lang w:val="en-US"/>
        </w:rPr>
        <w:t>Vronska</w:t>
      </w:r>
      <w:proofErr w:type="spellEnd"/>
      <w:r w:rsidRPr="00CB18DA">
        <w:rPr>
          <w:rFonts w:ascii="Arial" w:eastAsia="Arial" w:hAnsi="Arial" w:cs="Arial"/>
          <w:color w:val="000000"/>
          <w:sz w:val="18"/>
          <w:szCs w:val="18"/>
          <w:lang w:val="en-US"/>
        </w:rPr>
        <w:t xml:space="preserve">, T. (1995). </w:t>
      </w:r>
      <w:proofErr w:type="spellStart"/>
      <w:r w:rsidRPr="00CB18DA">
        <w:rPr>
          <w:rFonts w:ascii="Arial" w:eastAsia="Arial" w:hAnsi="Arial" w:cs="Arial"/>
          <w:color w:val="000000"/>
          <w:sz w:val="18"/>
          <w:szCs w:val="18"/>
          <w:lang w:val="en-US"/>
        </w:rPr>
        <w:t>Zakhody</w:t>
      </w:r>
      <w:proofErr w:type="spellEnd"/>
      <w:r w:rsidRPr="00CB18DA">
        <w:rPr>
          <w:rFonts w:ascii="Arial" w:eastAsia="Arial" w:hAnsi="Arial" w:cs="Arial"/>
          <w:color w:val="000000"/>
          <w:sz w:val="18"/>
          <w:szCs w:val="18"/>
          <w:lang w:val="en-US"/>
        </w:rPr>
        <w:t xml:space="preserve"> po </w:t>
      </w:r>
      <w:proofErr w:type="spellStart"/>
      <w:r w:rsidRPr="00CB18DA">
        <w:rPr>
          <w:rFonts w:ascii="Arial" w:eastAsia="Arial" w:hAnsi="Arial" w:cs="Arial"/>
          <w:color w:val="000000"/>
          <w:sz w:val="18"/>
          <w:szCs w:val="18"/>
          <w:lang w:val="en-US"/>
        </w:rPr>
        <w:t>polipshenniu</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sanitarno-epidemiolohichnoho</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stanu</w:t>
      </w:r>
      <w:proofErr w:type="spellEnd"/>
      <w:r w:rsidRPr="00CB18DA">
        <w:rPr>
          <w:rFonts w:ascii="Arial" w:eastAsia="Arial" w:hAnsi="Arial" w:cs="Arial"/>
          <w:color w:val="000000"/>
          <w:sz w:val="18"/>
          <w:szCs w:val="18"/>
          <w:lang w:val="en-US"/>
        </w:rPr>
        <w:t xml:space="preserve">. V </w:t>
      </w:r>
      <w:proofErr w:type="spellStart"/>
      <w:r w:rsidRPr="00CB18DA">
        <w:rPr>
          <w:rFonts w:ascii="Arial" w:eastAsia="Arial" w:hAnsi="Arial" w:cs="Arial"/>
          <w:color w:val="000000"/>
          <w:sz w:val="18"/>
          <w:szCs w:val="18"/>
          <w:lang w:val="en-US"/>
        </w:rPr>
        <w:t>umovakh</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viiny</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zhyttia</w:t>
      </w:r>
      <w:proofErr w:type="spellEnd"/>
      <w:r w:rsidRPr="00CB18DA">
        <w:rPr>
          <w:rFonts w:ascii="Arial" w:eastAsia="Arial" w:hAnsi="Arial" w:cs="Arial"/>
          <w:color w:val="000000"/>
          <w:sz w:val="18"/>
          <w:szCs w:val="18"/>
          <w:lang w:val="en-US"/>
        </w:rPr>
        <w:t xml:space="preserve"> ta </w:t>
      </w:r>
      <w:proofErr w:type="spellStart"/>
      <w:r w:rsidRPr="00CB18DA">
        <w:rPr>
          <w:rFonts w:ascii="Arial" w:eastAsia="Arial" w:hAnsi="Arial" w:cs="Arial"/>
          <w:color w:val="000000"/>
          <w:sz w:val="18"/>
          <w:szCs w:val="18"/>
          <w:lang w:val="en-US"/>
        </w:rPr>
        <w:t>pobut</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naselennia</w:t>
      </w:r>
      <w:proofErr w:type="spellEnd"/>
      <w:r w:rsidRPr="00CB18DA">
        <w:rPr>
          <w:rFonts w:ascii="Arial" w:eastAsia="Arial" w:hAnsi="Arial" w:cs="Arial"/>
          <w:color w:val="000000"/>
          <w:sz w:val="18"/>
          <w:szCs w:val="18"/>
          <w:lang w:val="en-US"/>
        </w:rPr>
        <w:t xml:space="preserve"> mist </w:t>
      </w:r>
      <w:proofErr w:type="spellStart"/>
      <w:r w:rsidRPr="00CB18DA">
        <w:rPr>
          <w:rFonts w:ascii="Arial" w:eastAsia="Arial" w:hAnsi="Arial" w:cs="Arial"/>
          <w:color w:val="000000"/>
          <w:sz w:val="18"/>
          <w:szCs w:val="18"/>
          <w:lang w:val="en-US"/>
        </w:rPr>
        <w:t>Ukrainy</w:t>
      </w:r>
      <w:proofErr w:type="spellEnd"/>
      <w:r w:rsidRPr="00CB18DA">
        <w:rPr>
          <w:rFonts w:ascii="Arial" w:eastAsia="Arial" w:hAnsi="Arial" w:cs="Arial"/>
          <w:color w:val="000000"/>
          <w:sz w:val="18"/>
          <w:szCs w:val="18"/>
          <w:lang w:val="en-US"/>
        </w:rPr>
        <w:t xml:space="preserve"> (1943-1945). Kyiv, 83 s. (In Ukrainian).</w:t>
      </w:r>
    </w:p>
    <w:p w14:paraId="2C69F608" w14:textId="77777777" w:rsidR="00CB18DA" w:rsidRPr="00CB18DA" w:rsidRDefault="00CB18DA" w:rsidP="00CB18DA">
      <w:pPr>
        <w:spacing w:after="0" w:line="240" w:lineRule="auto"/>
        <w:ind w:left="142" w:hanging="142"/>
        <w:jc w:val="both"/>
        <w:rPr>
          <w:rFonts w:ascii="Arial" w:eastAsia="Arial" w:hAnsi="Arial" w:cs="Arial"/>
          <w:color w:val="000000"/>
          <w:sz w:val="18"/>
          <w:szCs w:val="18"/>
          <w:lang w:val="en-US"/>
        </w:rPr>
      </w:pPr>
      <w:proofErr w:type="spellStart"/>
      <w:r w:rsidRPr="00CB18DA">
        <w:rPr>
          <w:rFonts w:ascii="Arial" w:eastAsia="Arial" w:hAnsi="Arial" w:cs="Arial"/>
          <w:color w:val="000000"/>
          <w:sz w:val="18"/>
          <w:szCs w:val="18"/>
          <w:lang w:val="en-US"/>
        </w:rPr>
        <w:t>Yankovska</w:t>
      </w:r>
      <w:proofErr w:type="spellEnd"/>
      <w:r w:rsidRPr="00CB18DA">
        <w:rPr>
          <w:rFonts w:ascii="Arial" w:eastAsia="Arial" w:hAnsi="Arial" w:cs="Arial"/>
          <w:color w:val="000000"/>
          <w:sz w:val="18"/>
          <w:szCs w:val="18"/>
          <w:lang w:val="en-US"/>
        </w:rPr>
        <w:t>, O. (2003</w:t>
      </w:r>
      <w:proofErr w:type="gramStart"/>
      <w:r w:rsidRPr="00CB18DA">
        <w:rPr>
          <w:rFonts w:ascii="Arial" w:eastAsia="Arial" w:hAnsi="Arial" w:cs="Arial"/>
          <w:color w:val="000000"/>
          <w:sz w:val="18"/>
          <w:szCs w:val="18"/>
          <w:lang w:val="en-US"/>
        </w:rPr>
        <w:t>).</w:t>
      </w:r>
      <w:proofErr w:type="spellStart"/>
      <w:r w:rsidRPr="00CB18DA">
        <w:rPr>
          <w:rFonts w:ascii="Arial" w:eastAsia="Arial" w:hAnsi="Arial" w:cs="Arial"/>
          <w:color w:val="000000"/>
          <w:sz w:val="18"/>
          <w:szCs w:val="18"/>
          <w:lang w:val="en-US"/>
        </w:rPr>
        <w:t>Sotsialno</w:t>
      </w:r>
      <w:proofErr w:type="gramEnd"/>
      <w:r w:rsidRPr="00CB18DA">
        <w:rPr>
          <w:rFonts w:ascii="Arial" w:eastAsia="Arial" w:hAnsi="Arial" w:cs="Arial"/>
          <w:color w:val="000000"/>
          <w:sz w:val="18"/>
          <w:szCs w:val="18"/>
          <w:lang w:val="en-US"/>
        </w:rPr>
        <w:t>-pobutova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sfera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zhyttia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hromadian</w:t>
      </w:r>
      <w:proofErr w:type="spellEnd"/>
      <w:r w:rsidRPr="00CB18DA">
        <w:rPr>
          <w:rFonts w:ascii="Arial" w:eastAsia="Arial" w:hAnsi="Arial" w:cs="Arial"/>
          <w:color w:val="000000"/>
          <w:sz w:val="18"/>
          <w:szCs w:val="18"/>
          <w:lang w:val="en-US"/>
        </w:rPr>
        <w:t xml:space="preserve"> URSR yak </w:t>
      </w:r>
      <w:proofErr w:type="spellStart"/>
      <w:r w:rsidRPr="00CB18DA">
        <w:rPr>
          <w:rFonts w:ascii="Arial" w:eastAsia="Arial" w:hAnsi="Arial" w:cs="Arial"/>
          <w:color w:val="000000"/>
          <w:sz w:val="18"/>
          <w:szCs w:val="18"/>
          <w:lang w:val="en-US"/>
        </w:rPr>
        <w:t>vidbytok</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priorytetiv</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derzhavy</w:t>
      </w:r>
      <w:proofErr w:type="spellEnd"/>
      <w:r w:rsidRPr="00CB18DA">
        <w:rPr>
          <w:rFonts w:ascii="Arial" w:eastAsia="Arial" w:hAnsi="Arial" w:cs="Arial"/>
          <w:color w:val="000000"/>
          <w:sz w:val="18"/>
          <w:szCs w:val="18"/>
          <w:lang w:val="en-US"/>
        </w:rPr>
        <w:t xml:space="preserve"> vid </w:t>
      </w:r>
      <w:proofErr w:type="spellStart"/>
      <w:r w:rsidRPr="00CB18DA">
        <w:rPr>
          <w:rFonts w:ascii="Arial" w:eastAsia="Arial" w:hAnsi="Arial" w:cs="Arial"/>
          <w:color w:val="000000"/>
          <w:sz w:val="18"/>
          <w:szCs w:val="18"/>
          <w:lang w:val="en-US"/>
        </w:rPr>
        <w:t>pochatku</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povoiennoi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vidbudovy</w:t>
      </w:r>
      <w:proofErr w:type="spellEnd"/>
      <w:r w:rsidRPr="00CB18DA">
        <w:rPr>
          <w:rFonts w:ascii="Arial" w:eastAsia="Arial" w:hAnsi="Arial" w:cs="Arial"/>
          <w:color w:val="000000"/>
          <w:sz w:val="18"/>
          <w:szCs w:val="18"/>
          <w:lang w:val="en-US"/>
        </w:rPr>
        <w:t xml:space="preserve"> do </w:t>
      </w:r>
      <w:proofErr w:type="spellStart"/>
      <w:r w:rsidRPr="00CB18DA">
        <w:rPr>
          <w:rFonts w:ascii="Arial" w:eastAsia="Arial" w:hAnsi="Arial" w:cs="Arial"/>
          <w:color w:val="000000"/>
          <w:sz w:val="18"/>
          <w:szCs w:val="18"/>
          <w:lang w:val="en-US"/>
        </w:rPr>
        <w:t>kintsia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vidlyhy</w:t>
      </w:r>
      <w:proofErr w:type="spellEnd"/>
      <w:r w:rsidRPr="00CB18DA">
        <w:rPr>
          <w:rFonts w:ascii="Arial" w:eastAsia="Arial" w:hAnsi="Arial" w:cs="Arial"/>
          <w:color w:val="000000"/>
          <w:sz w:val="18"/>
          <w:szCs w:val="18"/>
          <w:lang w:val="en-US"/>
        </w:rPr>
        <w:t>».</w:t>
      </w:r>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Ukraina</w:t>
      </w:r>
      <w:proofErr w:type="spellEnd"/>
      <w:r w:rsidRPr="00CB18DA">
        <w:rPr>
          <w:rFonts w:ascii="Arial" w:eastAsia="Arial" w:hAnsi="Arial" w:cs="Arial"/>
          <w:i/>
          <w:iCs/>
          <w:color w:val="000000"/>
          <w:sz w:val="18"/>
          <w:szCs w:val="18"/>
          <w:lang w:val="en-US"/>
        </w:rPr>
        <w:t xml:space="preserve"> XX </w:t>
      </w:r>
      <w:proofErr w:type="spellStart"/>
      <w:r w:rsidRPr="00CB18DA">
        <w:rPr>
          <w:rFonts w:ascii="Arial" w:eastAsia="Arial" w:hAnsi="Arial" w:cs="Arial"/>
          <w:i/>
          <w:iCs/>
          <w:color w:val="000000"/>
          <w:sz w:val="18"/>
          <w:szCs w:val="18"/>
          <w:lang w:val="en-US"/>
        </w:rPr>
        <w:t>stolittia</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kultura</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ideolohiia</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polityka</w:t>
      </w:r>
      <w:proofErr w:type="spellEnd"/>
      <w:r w:rsidRPr="00CB18DA">
        <w:rPr>
          <w:rFonts w:ascii="Arial" w:eastAsia="Arial" w:hAnsi="Arial" w:cs="Arial"/>
          <w:i/>
          <w:iCs/>
          <w:color w:val="000000"/>
          <w:sz w:val="18"/>
          <w:szCs w:val="18"/>
          <w:lang w:val="en-US"/>
        </w:rPr>
        <w:t xml:space="preserve">. 2014. </w:t>
      </w:r>
      <w:proofErr w:type="spellStart"/>
      <w:r w:rsidRPr="00CB18DA">
        <w:rPr>
          <w:rFonts w:ascii="Arial" w:eastAsia="Arial" w:hAnsi="Arial" w:cs="Arial"/>
          <w:i/>
          <w:iCs/>
          <w:color w:val="000000"/>
          <w:sz w:val="18"/>
          <w:szCs w:val="18"/>
          <w:lang w:val="en-US"/>
        </w:rPr>
        <w:t>Vyp</w:t>
      </w:r>
      <w:proofErr w:type="spellEnd"/>
      <w:r w:rsidRPr="00CB18DA">
        <w:rPr>
          <w:rFonts w:ascii="Arial" w:eastAsia="Arial" w:hAnsi="Arial" w:cs="Arial"/>
          <w:i/>
          <w:iCs/>
          <w:color w:val="000000"/>
          <w:sz w:val="18"/>
          <w:szCs w:val="18"/>
          <w:lang w:val="en-US"/>
        </w:rPr>
        <w:t xml:space="preserve">. 19. S. 29.  </w:t>
      </w:r>
      <w:proofErr w:type="spellStart"/>
      <w:r w:rsidRPr="00CB18DA">
        <w:rPr>
          <w:rFonts w:ascii="Arial" w:eastAsia="Arial" w:hAnsi="Arial" w:cs="Arial"/>
          <w:color w:val="000000"/>
          <w:sz w:val="18"/>
          <w:szCs w:val="18"/>
          <w:lang w:val="en-US"/>
        </w:rPr>
        <w:t>Kovpak</w:t>
      </w:r>
      <w:proofErr w:type="spellEnd"/>
      <w:r w:rsidRPr="00CB18DA">
        <w:rPr>
          <w:rFonts w:ascii="Arial" w:eastAsia="Arial" w:hAnsi="Arial" w:cs="Arial"/>
          <w:color w:val="000000"/>
          <w:sz w:val="18"/>
          <w:szCs w:val="18"/>
          <w:lang w:val="en-US"/>
        </w:rPr>
        <w:t xml:space="preserve"> L.V. </w:t>
      </w:r>
      <w:proofErr w:type="spellStart"/>
      <w:r w:rsidRPr="00CB18DA">
        <w:rPr>
          <w:rFonts w:ascii="Arial" w:eastAsia="Arial" w:hAnsi="Arial" w:cs="Arial"/>
          <w:color w:val="000000"/>
          <w:sz w:val="18"/>
          <w:szCs w:val="18"/>
          <w:lang w:val="en-US"/>
        </w:rPr>
        <w:t>Sotsialno-pobutovi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umovy</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zhyttia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naselennia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Ukrainy</w:t>
      </w:r>
      <w:proofErr w:type="spellEnd"/>
      <w:r w:rsidRPr="00CB18DA">
        <w:rPr>
          <w:rFonts w:ascii="Arial" w:eastAsia="Arial" w:hAnsi="Arial" w:cs="Arial"/>
          <w:color w:val="000000"/>
          <w:sz w:val="18"/>
          <w:szCs w:val="18"/>
          <w:lang w:val="en-US"/>
        </w:rPr>
        <w:t xml:space="preserve"> v </w:t>
      </w:r>
      <w:proofErr w:type="spellStart"/>
      <w:r w:rsidRPr="00CB18DA">
        <w:rPr>
          <w:rFonts w:ascii="Arial" w:eastAsia="Arial" w:hAnsi="Arial" w:cs="Arial"/>
          <w:color w:val="000000"/>
          <w:sz w:val="18"/>
          <w:szCs w:val="18"/>
          <w:lang w:val="en-US"/>
        </w:rPr>
        <w:t>druhii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polovyni</w:t>
      </w:r>
      <w:proofErr w:type="spellEnd"/>
      <w:r w:rsidRPr="00CB18DA">
        <w:rPr>
          <w:rFonts w:ascii="Arial" w:eastAsia="Arial" w:hAnsi="Arial" w:cs="Arial"/>
          <w:color w:val="000000"/>
          <w:sz w:val="18"/>
          <w:szCs w:val="18"/>
          <w:lang w:val="en-US"/>
        </w:rPr>
        <w:t xml:space="preserve"> </w:t>
      </w:r>
      <w:r w:rsidRPr="00CB18DA">
        <w:rPr>
          <w:rFonts w:ascii="Arial" w:eastAsia="Arial" w:hAnsi="Arial" w:cs="Arial"/>
          <w:color w:val="000000"/>
          <w:sz w:val="18"/>
          <w:szCs w:val="18"/>
        </w:rPr>
        <w:t>ХХ</w:t>
      </w:r>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st.</w:t>
      </w:r>
      <w:proofErr w:type="spellEnd"/>
      <w:r w:rsidRPr="00CB18DA">
        <w:rPr>
          <w:rFonts w:ascii="Arial" w:eastAsia="Arial" w:hAnsi="Arial" w:cs="Arial"/>
          <w:color w:val="000000"/>
          <w:sz w:val="18"/>
          <w:szCs w:val="18"/>
          <w:lang w:val="en-US"/>
        </w:rPr>
        <w:t xml:space="preserve"> (1945–2000 </w:t>
      </w:r>
      <w:proofErr w:type="spellStart"/>
      <w:r w:rsidRPr="00CB18DA">
        <w:rPr>
          <w:rFonts w:ascii="Arial" w:eastAsia="Arial" w:hAnsi="Arial" w:cs="Arial"/>
          <w:color w:val="000000"/>
          <w:sz w:val="18"/>
          <w:szCs w:val="18"/>
          <w:lang w:val="en-US"/>
        </w:rPr>
        <w:t>rr</w:t>
      </w:r>
      <w:proofErr w:type="spellEnd"/>
      <w:r w:rsidRPr="00CB18DA">
        <w:rPr>
          <w:rFonts w:ascii="Arial" w:eastAsia="Arial" w:hAnsi="Arial" w:cs="Arial"/>
          <w:color w:val="000000"/>
          <w:sz w:val="18"/>
          <w:szCs w:val="18"/>
          <w:lang w:val="en-US"/>
        </w:rPr>
        <w:t>.). Kyiv, 2003. (In Ukrainian).</w:t>
      </w:r>
    </w:p>
    <w:p w14:paraId="757E862E" w14:textId="77777777" w:rsidR="00CB18DA" w:rsidRPr="00CB18DA" w:rsidRDefault="00CB18DA" w:rsidP="00CB18DA">
      <w:pPr>
        <w:spacing w:after="0" w:line="240" w:lineRule="auto"/>
        <w:ind w:left="142" w:hanging="142"/>
        <w:jc w:val="both"/>
        <w:rPr>
          <w:rFonts w:ascii="Arial" w:eastAsia="Arial" w:hAnsi="Arial" w:cs="Arial"/>
          <w:color w:val="000000"/>
          <w:sz w:val="18"/>
          <w:szCs w:val="18"/>
          <w:lang w:val="en-US"/>
        </w:rPr>
      </w:pPr>
      <w:proofErr w:type="spellStart"/>
      <w:r w:rsidRPr="00CB18DA">
        <w:rPr>
          <w:rFonts w:ascii="Arial" w:eastAsia="Arial" w:hAnsi="Arial" w:cs="Arial"/>
          <w:color w:val="000000"/>
          <w:sz w:val="18"/>
          <w:szCs w:val="18"/>
          <w:lang w:val="en-US"/>
        </w:rPr>
        <w:t>Zadniprovskyi</w:t>
      </w:r>
      <w:proofErr w:type="spellEnd"/>
      <w:r w:rsidRPr="00CB18DA">
        <w:rPr>
          <w:rFonts w:ascii="Arial" w:eastAsia="Arial" w:hAnsi="Arial" w:cs="Arial"/>
          <w:color w:val="000000"/>
          <w:sz w:val="18"/>
          <w:szCs w:val="18"/>
          <w:lang w:val="en-US"/>
        </w:rPr>
        <w:t xml:space="preserve">, O. (2007) </w:t>
      </w:r>
      <w:proofErr w:type="spellStart"/>
      <w:r w:rsidRPr="00CB18DA">
        <w:rPr>
          <w:rFonts w:ascii="Arial" w:eastAsia="Arial" w:hAnsi="Arial" w:cs="Arial"/>
          <w:color w:val="000000"/>
          <w:sz w:val="18"/>
          <w:szCs w:val="18"/>
          <w:lang w:val="en-US"/>
        </w:rPr>
        <w:t>Khronika</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holodu</w:t>
      </w:r>
      <w:proofErr w:type="spellEnd"/>
      <w:r w:rsidRPr="00CB18DA">
        <w:rPr>
          <w:rFonts w:ascii="Arial" w:eastAsia="Arial" w:hAnsi="Arial" w:cs="Arial"/>
          <w:color w:val="000000"/>
          <w:sz w:val="18"/>
          <w:szCs w:val="18"/>
          <w:lang w:val="en-US"/>
        </w:rPr>
        <w:t xml:space="preserve"> 1946-1947 </w:t>
      </w:r>
      <w:proofErr w:type="spellStart"/>
      <w:r w:rsidRPr="00CB18DA">
        <w:rPr>
          <w:rFonts w:ascii="Arial" w:eastAsia="Arial" w:hAnsi="Arial" w:cs="Arial"/>
          <w:color w:val="000000"/>
          <w:sz w:val="18"/>
          <w:szCs w:val="18"/>
          <w:lang w:val="en-US"/>
        </w:rPr>
        <w:t>rokiv</w:t>
      </w:r>
      <w:proofErr w:type="spellEnd"/>
      <w:r w:rsidRPr="00CB18DA">
        <w:rPr>
          <w:rFonts w:ascii="Arial" w:eastAsia="Arial" w:hAnsi="Arial" w:cs="Arial"/>
          <w:color w:val="000000"/>
          <w:sz w:val="18"/>
          <w:szCs w:val="18"/>
          <w:lang w:val="en-US"/>
        </w:rPr>
        <w:t xml:space="preserve"> u </w:t>
      </w:r>
      <w:proofErr w:type="spellStart"/>
      <w:r w:rsidRPr="00CB18DA">
        <w:rPr>
          <w:rFonts w:ascii="Arial" w:eastAsia="Arial" w:hAnsi="Arial" w:cs="Arial"/>
          <w:color w:val="000000"/>
          <w:sz w:val="18"/>
          <w:szCs w:val="18"/>
          <w:lang w:val="en-US"/>
        </w:rPr>
        <w:t>Donbasi</w:t>
      </w:r>
      <w:proofErr w:type="spellEnd"/>
      <w:r w:rsidRPr="00CB18DA">
        <w:rPr>
          <w:rFonts w:ascii="Arial" w:eastAsia="Arial" w:hAnsi="Arial" w:cs="Arial"/>
          <w:color w:val="000000"/>
          <w:sz w:val="18"/>
          <w:szCs w:val="18"/>
          <w:lang w:val="en-US"/>
        </w:rPr>
        <w:t>. Donetsk. 372 s. (In Ukrainian).</w:t>
      </w:r>
    </w:p>
    <w:p w14:paraId="297B7A8A" w14:textId="77777777" w:rsidR="00CB18DA" w:rsidRPr="00CB18DA" w:rsidRDefault="00CB18DA" w:rsidP="00CB18DA">
      <w:pPr>
        <w:spacing w:after="0" w:line="240" w:lineRule="auto"/>
        <w:ind w:left="142" w:hanging="142"/>
        <w:jc w:val="both"/>
        <w:rPr>
          <w:rFonts w:ascii="Arial" w:eastAsia="Arial" w:hAnsi="Arial" w:cs="Arial"/>
          <w:color w:val="000000"/>
          <w:sz w:val="18"/>
          <w:szCs w:val="18"/>
          <w:lang w:val="en-US"/>
        </w:rPr>
      </w:pPr>
      <w:r w:rsidRPr="00CB18DA">
        <w:rPr>
          <w:rFonts w:ascii="Arial" w:eastAsia="Arial" w:hAnsi="Arial" w:cs="Arial"/>
          <w:color w:val="000000"/>
          <w:sz w:val="18"/>
          <w:szCs w:val="18"/>
          <w:lang w:val="en-US"/>
        </w:rPr>
        <w:t xml:space="preserve">Zima, V. (2008). </w:t>
      </w:r>
      <w:proofErr w:type="spellStart"/>
      <w:r w:rsidRPr="00CB18DA">
        <w:rPr>
          <w:rFonts w:ascii="Arial" w:eastAsia="Arial" w:hAnsi="Arial" w:cs="Arial"/>
          <w:color w:val="000000"/>
          <w:sz w:val="18"/>
          <w:szCs w:val="18"/>
          <w:lang w:val="en-US"/>
        </w:rPr>
        <w:t>Golod</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i</w:t>
      </w:r>
      <w:proofErr w:type="spellEnd"/>
      <w:r w:rsidRPr="00CB18DA">
        <w:rPr>
          <w:rFonts w:ascii="Arial" w:eastAsia="Arial" w:hAnsi="Arial" w:cs="Arial"/>
          <w:color w:val="000000"/>
          <w:sz w:val="18"/>
          <w:szCs w:val="18"/>
          <w:lang w:val="en-US"/>
        </w:rPr>
        <w:t xml:space="preserve"> </w:t>
      </w:r>
      <w:proofErr w:type="spellStart"/>
      <w:r w:rsidRPr="00CB18DA">
        <w:rPr>
          <w:rFonts w:ascii="Arial" w:eastAsia="Arial" w:hAnsi="Arial" w:cs="Arial"/>
          <w:color w:val="000000"/>
          <w:sz w:val="18"/>
          <w:szCs w:val="18"/>
          <w:lang w:val="en-US"/>
        </w:rPr>
        <w:t>meditsina</w:t>
      </w:r>
      <w:proofErr w:type="spellEnd"/>
      <w:r w:rsidRPr="00CB18DA">
        <w:rPr>
          <w:rFonts w:ascii="Arial" w:eastAsia="Arial" w:hAnsi="Arial" w:cs="Arial"/>
          <w:color w:val="000000"/>
          <w:sz w:val="18"/>
          <w:szCs w:val="18"/>
          <w:lang w:val="en-US"/>
        </w:rPr>
        <w:t xml:space="preserve"> v SSSR. </w:t>
      </w:r>
      <w:proofErr w:type="spellStart"/>
      <w:r w:rsidRPr="00CB18DA">
        <w:rPr>
          <w:rFonts w:ascii="Arial" w:eastAsia="Arial" w:hAnsi="Arial" w:cs="Arial"/>
          <w:i/>
          <w:iCs/>
          <w:color w:val="000000"/>
          <w:sz w:val="18"/>
          <w:szCs w:val="18"/>
          <w:lang w:val="en-US"/>
        </w:rPr>
        <w:t>Ukra</w:t>
      </w:r>
      <w:proofErr w:type="spellEnd"/>
      <w:r w:rsidRPr="00CB18DA">
        <w:rPr>
          <w:rFonts w:ascii="Arial" w:eastAsia="Arial" w:hAnsi="Arial" w:cs="Arial"/>
          <w:i/>
          <w:iCs/>
          <w:color w:val="000000"/>
          <w:sz w:val="18"/>
          <w:szCs w:val="18"/>
        </w:rPr>
        <w:t>ї</w:t>
      </w:r>
      <w:proofErr w:type="spellStart"/>
      <w:r w:rsidRPr="00CB18DA">
        <w:rPr>
          <w:rFonts w:ascii="Arial" w:eastAsia="Arial" w:hAnsi="Arial" w:cs="Arial"/>
          <w:i/>
          <w:iCs/>
          <w:color w:val="000000"/>
          <w:sz w:val="18"/>
          <w:szCs w:val="18"/>
          <w:lang w:val="en-US"/>
        </w:rPr>
        <w:t>na</w:t>
      </w:r>
      <w:proofErr w:type="spellEnd"/>
      <w:r w:rsidRPr="00CB18DA">
        <w:rPr>
          <w:rFonts w:ascii="Arial" w:eastAsia="Arial" w:hAnsi="Arial" w:cs="Arial"/>
          <w:i/>
          <w:iCs/>
          <w:color w:val="000000"/>
          <w:sz w:val="18"/>
          <w:szCs w:val="18"/>
          <w:lang w:val="en-US"/>
        </w:rPr>
        <w:t xml:space="preserve"> </w:t>
      </w:r>
      <w:r w:rsidRPr="00CB18DA">
        <w:rPr>
          <w:rFonts w:ascii="Arial" w:eastAsia="Arial" w:hAnsi="Arial" w:cs="Arial"/>
          <w:i/>
          <w:iCs/>
          <w:color w:val="000000"/>
          <w:sz w:val="18"/>
          <w:szCs w:val="18"/>
        </w:rPr>
        <w:t>ХХ</w:t>
      </w:r>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st.</w:t>
      </w:r>
      <w:proofErr w:type="spellEnd"/>
      <w:r w:rsidRPr="00CB18DA">
        <w:rPr>
          <w:rFonts w:ascii="Arial" w:eastAsia="Arial" w:hAnsi="Arial" w:cs="Arial"/>
          <w:i/>
          <w:iCs/>
          <w:color w:val="000000"/>
          <w:sz w:val="18"/>
          <w:szCs w:val="18"/>
          <w:lang w:val="en-US"/>
        </w:rPr>
        <w:t xml:space="preserve">: </w:t>
      </w:r>
      <w:proofErr w:type="spellStart"/>
      <w:r w:rsidRPr="00CB18DA">
        <w:rPr>
          <w:rFonts w:ascii="Arial" w:eastAsia="Arial" w:hAnsi="Arial" w:cs="Arial"/>
          <w:i/>
          <w:iCs/>
          <w:color w:val="000000"/>
          <w:sz w:val="18"/>
          <w:szCs w:val="18"/>
          <w:lang w:val="en-US"/>
        </w:rPr>
        <w:t>kultura</w:t>
      </w:r>
      <w:proofErr w:type="spellEnd"/>
      <w:r w:rsidRPr="00CB18DA">
        <w:rPr>
          <w:rFonts w:ascii="Arial" w:eastAsia="Arial" w:hAnsi="Arial" w:cs="Arial"/>
          <w:i/>
          <w:iCs/>
          <w:color w:val="000000"/>
          <w:sz w:val="18"/>
          <w:szCs w:val="18"/>
          <w:lang w:val="en-US"/>
        </w:rPr>
        <w:t xml:space="preserve">, </w:t>
      </w:r>
      <w:r w:rsidRPr="00CB18DA">
        <w:rPr>
          <w:rFonts w:ascii="Arial" w:eastAsia="Arial" w:hAnsi="Arial" w:cs="Arial"/>
          <w:i/>
          <w:iCs/>
          <w:color w:val="000000"/>
          <w:sz w:val="18"/>
          <w:szCs w:val="18"/>
        </w:rPr>
        <w:t>і</w:t>
      </w:r>
      <w:proofErr w:type="spellStart"/>
      <w:r w:rsidRPr="00CB18DA">
        <w:rPr>
          <w:rFonts w:ascii="Arial" w:eastAsia="Arial" w:hAnsi="Arial" w:cs="Arial"/>
          <w:i/>
          <w:iCs/>
          <w:color w:val="000000"/>
          <w:sz w:val="18"/>
          <w:szCs w:val="18"/>
          <w:lang w:val="en-US"/>
        </w:rPr>
        <w:t>deolog</w:t>
      </w:r>
      <w:proofErr w:type="spellEnd"/>
      <w:r w:rsidRPr="00CB18DA">
        <w:rPr>
          <w:rFonts w:ascii="Arial" w:eastAsia="Arial" w:hAnsi="Arial" w:cs="Arial"/>
          <w:i/>
          <w:iCs/>
          <w:color w:val="000000"/>
          <w:sz w:val="18"/>
          <w:szCs w:val="18"/>
        </w:rPr>
        <w:t>і</w:t>
      </w:r>
      <w:proofErr w:type="spellStart"/>
      <w:r w:rsidRPr="00CB18DA">
        <w:rPr>
          <w:rFonts w:ascii="Arial" w:eastAsia="Arial" w:hAnsi="Arial" w:cs="Arial"/>
          <w:i/>
          <w:iCs/>
          <w:color w:val="000000"/>
          <w:sz w:val="18"/>
          <w:szCs w:val="18"/>
          <w:lang w:val="en-US"/>
        </w:rPr>
        <w:t>ya</w:t>
      </w:r>
      <w:proofErr w:type="spellEnd"/>
      <w:r w:rsidRPr="00CB18DA">
        <w:rPr>
          <w:rFonts w:ascii="Arial" w:eastAsia="Arial" w:hAnsi="Arial" w:cs="Arial"/>
          <w:i/>
          <w:iCs/>
          <w:color w:val="000000"/>
          <w:sz w:val="18"/>
          <w:szCs w:val="18"/>
          <w:lang w:val="en-US"/>
        </w:rPr>
        <w:t>, pol</w:t>
      </w:r>
      <w:r w:rsidRPr="00CB18DA">
        <w:rPr>
          <w:rFonts w:ascii="Arial" w:eastAsia="Arial" w:hAnsi="Arial" w:cs="Arial"/>
          <w:i/>
          <w:iCs/>
          <w:color w:val="000000"/>
          <w:sz w:val="18"/>
          <w:szCs w:val="18"/>
        </w:rPr>
        <w:t>і</w:t>
      </w:r>
      <w:r w:rsidRPr="00CB18DA">
        <w:rPr>
          <w:rFonts w:ascii="Arial" w:eastAsia="Arial" w:hAnsi="Arial" w:cs="Arial"/>
          <w:i/>
          <w:iCs/>
          <w:color w:val="000000"/>
          <w:sz w:val="18"/>
          <w:szCs w:val="18"/>
          <w:lang w:val="en-US"/>
        </w:rPr>
        <w:t>tika.</w:t>
      </w:r>
      <w:r w:rsidRPr="00CB18DA">
        <w:rPr>
          <w:rFonts w:ascii="Arial" w:eastAsia="Arial" w:hAnsi="Arial" w:cs="Arial"/>
          <w:color w:val="000000"/>
          <w:sz w:val="18"/>
          <w:szCs w:val="18"/>
          <w:lang w:val="en-US"/>
        </w:rPr>
        <w:t xml:space="preserve"> №13,137–151. URL: </w:t>
      </w:r>
      <w:hyperlink r:id="rId16">
        <w:r w:rsidRPr="00CB18DA">
          <w:rPr>
            <w:rStyle w:val="ad"/>
            <w:rFonts w:ascii="Arial" w:eastAsia="Arial" w:hAnsi="Arial" w:cs="Arial"/>
            <w:sz w:val="18"/>
            <w:szCs w:val="18"/>
            <w:lang w:val="en-US"/>
          </w:rPr>
          <w:t>http://resource.history.org.ua/publ/xxx_2008_13_137</w:t>
        </w:r>
      </w:hyperlink>
      <w:r w:rsidRPr="00CB18DA">
        <w:rPr>
          <w:rFonts w:ascii="Arial" w:eastAsia="Arial" w:hAnsi="Arial" w:cs="Arial"/>
          <w:color w:val="000000"/>
          <w:sz w:val="18"/>
          <w:szCs w:val="18"/>
          <w:lang w:val="en-US"/>
        </w:rPr>
        <w:t>. (In Ukrainian).</w:t>
      </w:r>
    </w:p>
    <w:p w14:paraId="6DFB9E20" w14:textId="77777777" w:rsidR="00AF47FB" w:rsidRPr="00CB18DA" w:rsidRDefault="00AF47FB" w:rsidP="00F670BA">
      <w:pPr>
        <w:tabs>
          <w:tab w:val="left" w:pos="142"/>
        </w:tabs>
        <w:spacing w:before="20" w:afterLines="20" w:after="48" w:line="240" w:lineRule="auto"/>
        <w:ind w:left="142" w:hanging="142"/>
        <w:contextualSpacing/>
        <w:jc w:val="both"/>
        <w:rPr>
          <w:rFonts w:ascii="Arial" w:hAnsi="Arial" w:cs="Arial"/>
          <w:sz w:val="18"/>
          <w:szCs w:val="18"/>
          <w:lang w:val="en-US"/>
        </w:rPr>
      </w:pPr>
    </w:p>
    <w:p w14:paraId="70DF9E56" w14:textId="77777777" w:rsidR="00B16A09" w:rsidRPr="00320D53" w:rsidRDefault="00B16A09" w:rsidP="00EF0652">
      <w:pPr>
        <w:tabs>
          <w:tab w:val="left" w:pos="284"/>
        </w:tabs>
        <w:spacing w:after="0" w:line="240" w:lineRule="auto"/>
        <w:ind w:left="284" w:hanging="284"/>
        <w:jc w:val="both"/>
        <w:rPr>
          <w:rFonts w:ascii="Arial" w:eastAsia="Calibri" w:hAnsi="Arial" w:cs="Arial"/>
          <w:sz w:val="16"/>
          <w:szCs w:val="16"/>
          <w:shd w:val="clear" w:color="auto" w:fill="FFFFFF"/>
          <w:lang w:val="uk-UA" w:eastAsia="zh-CN"/>
        </w:rPr>
      </w:pPr>
    </w:p>
    <w:p w14:paraId="44E871BC" w14:textId="77777777" w:rsidR="00701506" w:rsidRPr="00320D53" w:rsidRDefault="00701506" w:rsidP="00DE3173">
      <w:pPr>
        <w:spacing w:after="0" w:line="240" w:lineRule="auto"/>
        <w:ind w:firstLine="284"/>
        <w:rPr>
          <w:rFonts w:ascii="Arial" w:hAnsi="Arial" w:cs="Arial"/>
          <w:sz w:val="18"/>
          <w:szCs w:val="18"/>
          <w:lang w:val="uk-UA"/>
        </w:rPr>
        <w:sectPr w:rsidR="00701506" w:rsidRPr="00320D53" w:rsidSect="007431C1">
          <w:footnotePr>
            <w:numRestart w:val="eachSect"/>
          </w:footnotePr>
          <w:type w:val="continuous"/>
          <w:pgSz w:w="11906" w:h="16838" w:code="9"/>
          <w:pgMar w:top="851" w:right="1021" w:bottom="1531" w:left="1304" w:header="907" w:footer="794" w:gutter="0"/>
          <w:cols w:num="2" w:space="340"/>
          <w:docGrid w:linePitch="360"/>
        </w:sectPr>
      </w:pPr>
      <w:bookmarkStart w:id="1" w:name="Szymaniak"/>
      <w:bookmarkStart w:id="2" w:name="Wlushek"/>
      <w:bookmarkEnd w:id="1"/>
      <w:bookmarkEnd w:id="2"/>
    </w:p>
    <w:p w14:paraId="144A5D23" w14:textId="77777777" w:rsidR="00320D53" w:rsidRDefault="00320D53" w:rsidP="00D4146E">
      <w:pPr>
        <w:spacing w:after="0" w:line="226" w:lineRule="auto"/>
        <w:rPr>
          <w:rFonts w:cs="Calibri"/>
          <w:b/>
          <w:sz w:val="34"/>
          <w:szCs w:val="34"/>
          <w:lang w:val="uk-UA"/>
        </w:rPr>
      </w:pPr>
    </w:p>
    <w:p w14:paraId="36297A1E" w14:textId="77777777" w:rsidR="006E4987" w:rsidRPr="005140B7" w:rsidRDefault="00CB18DA" w:rsidP="00D4146E">
      <w:pPr>
        <w:spacing w:after="0" w:line="226" w:lineRule="auto"/>
        <w:rPr>
          <w:rFonts w:cs="Calibri"/>
          <w:b/>
          <w:sz w:val="34"/>
          <w:szCs w:val="34"/>
        </w:rPr>
      </w:pPr>
      <w:r>
        <w:rPr>
          <w:rFonts w:cs="Calibri"/>
          <w:b/>
          <w:sz w:val="34"/>
          <w:szCs w:val="34"/>
          <w:lang w:val="uk-UA"/>
        </w:rPr>
        <w:br w:type="page"/>
      </w:r>
      <w:r w:rsidRPr="00CB18DA">
        <w:rPr>
          <w:rFonts w:cs="Calibri"/>
          <w:b/>
          <w:sz w:val="34"/>
          <w:szCs w:val="34"/>
          <w:lang w:val="uk-UA"/>
        </w:rPr>
        <w:lastRenderedPageBreak/>
        <w:t xml:space="preserve">Стан системи медичного обслуговування Донецької області </w:t>
      </w:r>
      <w:r w:rsidRPr="00CB18DA">
        <w:rPr>
          <w:rFonts w:cs="Calibri"/>
          <w:b/>
          <w:sz w:val="34"/>
          <w:szCs w:val="34"/>
        </w:rPr>
        <w:br/>
      </w:r>
      <w:r w:rsidRPr="00CB18DA">
        <w:rPr>
          <w:rFonts w:cs="Calibri"/>
          <w:b/>
          <w:sz w:val="34"/>
          <w:szCs w:val="34"/>
          <w:lang w:val="uk-UA"/>
        </w:rPr>
        <w:t xml:space="preserve">у перше повоєнне десятиліття  </w:t>
      </w:r>
      <w:r w:rsidR="005140B7" w:rsidRPr="005140B7">
        <w:rPr>
          <w:rFonts w:cs="Calibri"/>
          <w:b/>
          <w:sz w:val="34"/>
          <w:szCs w:val="34"/>
        </w:rPr>
        <w:br/>
        <w:t>(</w:t>
      </w:r>
      <w:r w:rsidRPr="00CB18DA">
        <w:rPr>
          <w:rFonts w:cs="Calibri"/>
          <w:b/>
          <w:sz w:val="34"/>
          <w:szCs w:val="34"/>
          <w:lang w:val="uk-UA"/>
        </w:rPr>
        <w:t>за матеріалами статистичного управління</w:t>
      </w:r>
      <w:r w:rsidR="005140B7" w:rsidRPr="005140B7">
        <w:rPr>
          <w:rFonts w:cs="Calibri"/>
          <w:b/>
          <w:sz w:val="34"/>
          <w:szCs w:val="34"/>
        </w:rPr>
        <w:t>)</w:t>
      </w:r>
    </w:p>
    <w:p w14:paraId="738610EB" w14:textId="77777777" w:rsidR="00825147" w:rsidRPr="00F670BA" w:rsidRDefault="00825147" w:rsidP="00D45C5D">
      <w:pPr>
        <w:spacing w:after="0" w:line="240" w:lineRule="auto"/>
        <w:rPr>
          <w:rFonts w:ascii="Times New Roman" w:hAnsi="Times New Roman"/>
          <w:b/>
          <w:sz w:val="8"/>
          <w:szCs w:val="8"/>
          <w:lang w:val="uk-UA"/>
        </w:rPr>
      </w:pPr>
    </w:p>
    <w:p w14:paraId="637805D2" w14:textId="77777777" w:rsidR="003834A2" w:rsidRPr="00F670BA" w:rsidRDefault="003834A2" w:rsidP="00D45C5D">
      <w:pPr>
        <w:spacing w:after="0" w:line="240" w:lineRule="auto"/>
        <w:rPr>
          <w:rFonts w:ascii="Times New Roman" w:hAnsi="Times New Roman"/>
          <w:b/>
          <w:sz w:val="8"/>
          <w:szCs w:val="8"/>
          <w:lang w:val="uk-UA"/>
        </w:rPr>
      </w:pPr>
    </w:p>
    <w:p w14:paraId="4130842E" w14:textId="77777777" w:rsidR="005140B7" w:rsidRPr="005140B7" w:rsidRDefault="005140B7" w:rsidP="005140B7">
      <w:pPr>
        <w:spacing w:after="0" w:line="240" w:lineRule="auto"/>
        <w:rPr>
          <w:rFonts w:ascii="Times New Roman" w:hAnsi="Times New Roman"/>
          <w:b/>
          <w:sz w:val="21"/>
          <w:szCs w:val="21"/>
        </w:rPr>
      </w:pPr>
      <w:proofErr w:type="spellStart"/>
      <w:r w:rsidRPr="005140B7">
        <w:rPr>
          <w:rFonts w:ascii="Times New Roman" w:hAnsi="Times New Roman"/>
          <w:b/>
          <w:sz w:val="21"/>
          <w:szCs w:val="21"/>
        </w:rPr>
        <w:t>Віра</w:t>
      </w:r>
      <w:proofErr w:type="spellEnd"/>
      <w:r w:rsidRPr="005140B7">
        <w:rPr>
          <w:rFonts w:ascii="Times New Roman" w:hAnsi="Times New Roman"/>
          <w:b/>
          <w:sz w:val="21"/>
          <w:szCs w:val="21"/>
        </w:rPr>
        <w:t xml:space="preserve"> </w:t>
      </w:r>
      <w:proofErr w:type="spellStart"/>
      <w:proofErr w:type="gramStart"/>
      <w:r w:rsidRPr="005140B7">
        <w:rPr>
          <w:rFonts w:ascii="Times New Roman" w:hAnsi="Times New Roman"/>
          <w:b/>
          <w:sz w:val="21"/>
          <w:szCs w:val="21"/>
        </w:rPr>
        <w:t>Волониць</w:t>
      </w:r>
      <w:proofErr w:type="spellEnd"/>
      <w:r w:rsidRPr="005140B7">
        <w:rPr>
          <w:rFonts w:ascii="Times New Roman" w:hAnsi="Times New Roman"/>
          <w:b/>
          <w:sz w:val="21"/>
          <w:szCs w:val="21"/>
        </w:rPr>
        <w:t xml:space="preserve">  </w:t>
      </w:r>
      <w:r w:rsidRPr="005140B7">
        <w:rPr>
          <w:rFonts w:ascii="Times New Roman" w:hAnsi="Times New Roman"/>
        </w:rPr>
        <w:t>(</w:t>
      </w:r>
      <w:proofErr w:type="gramEnd"/>
      <w:r w:rsidRPr="00AF617C">
        <w:rPr>
          <w:rFonts w:ascii="Times New Roman" w:hAnsi="Times New Roman"/>
          <w:lang w:val="en-US"/>
        </w:rPr>
        <w:t>ORCID</w:t>
      </w:r>
      <w:r w:rsidRPr="005140B7">
        <w:rPr>
          <w:rFonts w:ascii="Times New Roman" w:hAnsi="Times New Roman"/>
        </w:rPr>
        <w:t xml:space="preserve"> 0000-0003-2908-0019)</w:t>
      </w:r>
    </w:p>
    <w:p w14:paraId="755527D8" w14:textId="77777777" w:rsidR="005140B7" w:rsidRPr="005140B7" w:rsidRDefault="005140B7" w:rsidP="005140B7">
      <w:pPr>
        <w:spacing w:after="0" w:line="240" w:lineRule="auto"/>
        <w:rPr>
          <w:rFonts w:ascii="Times New Roman" w:hAnsi="Times New Roman"/>
        </w:rPr>
      </w:pPr>
      <w:proofErr w:type="spellStart"/>
      <w:r w:rsidRPr="005140B7">
        <w:rPr>
          <w:rFonts w:ascii="Times New Roman" w:hAnsi="Times New Roman"/>
        </w:rPr>
        <w:t>Маріупольський</w:t>
      </w:r>
      <w:proofErr w:type="spellEnd"/>
      <w:r w:rsidRPr="005140B7">
        <w:rPr>
          <w:rFonts w:ascii="Times New Roman" w:hAnsi="Times New Roman"/>
        </w:rPr>
        <w:t xml:space="preserve"> </w:t>
      </w:r>
      <w:proofErr w:type="spellStart"/>
      <w:r w:rsidRPr="005140B7">
        <w:rPr>
          <w:rFonts w:ascii="Times New Roman" w:hAnsi="Times New Roman"/>
        </w:rPr>
        <w:t>державний</w:t>
      </w:r>
      <w:proofErr w:type="spellEnd"/>
      <w:r w:rsidRPr="005140B7">
        <w:rPr>
          <w:rFonts w:ascii="Times New Roman" w:hAnsi="Times New Roman"/>
        </w:rPr>
        <w:t xml:space="preserve"> </w:t>
      </w:r>
      <w:proofErr w:type="spellStart"/>
      <w:r w:rsidRPr="005140B7">
        <w:rPr>
          <w:rFonts w:ascii="Times New Roman" w:hAnsi="Times New Roman"/>
        </w:rPr>
        <w:t>університет</w:t>
      </w:r>
      <w:proofErr w:type="spellEnd"/>
      <w:r w:rsidRPr="005140B7">
        <w:rPr>
          <w:rFonts w:ascii="Times New Roman" w:hAnsi="Times New Roman"/>
        </w:rPr>
        <w:t xml:space="preserve"> (</w:t>
      </w:r>
      <w:proofErr w:type="spellStart"/>
      <w:r w:rsidRPr="005140B7">
        <w:rPr>
          <w:rFonts w:ascii="Times New Roman" w:hAnsi="Times New Roman"/>
        </w:rPr>
        <w:t>Київ</w:t>
      </w:r>
      <w:proofErr w:type="spellEnd"/>
      <w:r w:rsidRPr="005140B7">
        <w:rPr>
          <w:rFonts w:ascii="Times New Roman" w:hAnsi="Times New Roman"/>
        </w:rPr>
        <w:t xml:space="preserve">, </w:t>
      </w:r>
      <w:proofErr w:type="spellStart"/>
      <w:r w:rsidRPr="005140B7">
        <w:rPr>
          <w:rFonts w:ascii="Times New Roman" w:hAnsi="Times New Roman"/>
        </w:rPr>
        <w:t>Україна</w:t>
      </w:r>
      <w:proofErr w:type="spellEnd"/>
      <w:r w:rsidRPr="005140B7">
        <w:rPr>
          <w:rFonts w:ascii="Times New Roman" w:hAnsi="Times New Roman"/>
        </w:rPr>
        <w:t xml:space="preserve">) </w:t>
      </w:r>
    </w:p>
    <w:p w14:paraId="463F29E8" w14:textId="77777777" w:rsidR="005140B7" w:rsidRDefault="005140B7" w:rsidP="005140B7">
      <w:pPr>
        <w:spacing w:after="0" w:line="240" w:lineRule="auto"/>
        <w:rPr>
          <w:rFonts w:ascii="Times New Roman" w:hAnsi="Times New Roman"/>
          <w:b/>
          <w:sz w:val="21"/>
          <w:szCs w:val="21"/>
          <w:lang w:val="uk-UA"/>
        </w:rPr>
      </w:pPr>
    </w:p>
    <w:p w14:paraId="5DF70D97" w14:textId="77777777" w:rsidR="005140B7" w:rsidRPr="005140B7" w:rsidRDefault="005140B7" w:rsidP="005140B7">
      <w:pPr>
        <w:spacing w:after="0" w:line="240" w:lineRule="auto"/>
        <w:rPr>
          <w:rFonts w:ascii="Times New Roman" w:hAnsi="Times New Roman"/>
          <w:b/>
          <w:sz w:val="21"/>
          <w:szCs w:val="21"/>
        </w:rPr>
      </w:pPr>
      <w:r w:rsidRPr="005140B7">
        <w:rPr>
          <w:rFonts w:ascii="Times New Roman" w:hAnsi="Times New Roman"/>
          <w:b/>
          <w:sz w:val="21"/>
          <w:szCs w:val="21"/>
        </w:rPr>
        <w:t xml:space="preserve">Наталя </w:t>
      </w:r>
      <w:proofErr w:type="spellStart"/>
      <w:r w:rsidRPr="005140B7">
        <w:rPr>
          <w:rFonts w:ascii="Times New Roman" w:hAnsi="Times New Roman"/>
          <w:b/>
          <w:sz w:val="21"/>
          <w:szCs w:val="21"/>
        </w:rPr>
        <w:t>Шипік</w:t>
      </w:r>
      <w:proofErr w:type="spellEnd"/>
      <w:r w:rsidRPr="005140B7">
        <w:rPr>
          <w:rFonts w:ascii="Times New Roman" w:hAnsi="Times New Roman"/>
          <w:b/>
          <w:sz w:val="21"/>
          <w:szCs w:val="21"/>
        </w:rPr>
        <w:t xml:space="preserve"> </w:t>
      </w:r>
      <w:r w:rsidRPr="005140B7">
        <w:rPr>
          <w:rFonts w:ascii="Times New Roman" w:hAnsi="Times New Roman"/>
        </w:rPr>
        <w:t>(</w:t>
      </w:r>
      <w:r w:rsidRPr="00AF617C">
        <w:rPr>
          <w:rFonts w:ascii="Times New Roman" w:hAnsi="Times New Roman"/>
          <w:lang w:val="en-US"/>
        </w:rPr>
        <w:t>ORCID</w:t>
      </w:r>
      <w:r w:rsidRPr="005140B7">
        <w:rPr>
          <w:rFonts w:ascii="Times New Roman" w:hAnsi="Times New Roman"/>
        </w:rPr>
        <w:t xml:space="preserve"> 0000-0001-9595-9326)</w:t>
      </w:r>
    </w:p>
    <w:p w14:paraId="66B2DB97" w14:textId="77777777" w:rsidR="005140B7" w:rsidRPr="005140B7" w:rsidRDefault="005140B7" w:rsidP="005140B7">
      <w:pPr>
        <w:spacing w:after="0" w:line="240" w:lineRule="auto"/>
        <w:rPr>
          <w:rFonts w:ascii="Times New Roman" w:hAnsi="Times New Roman"/>
        </w:rPr>
      </w:pPr>
      <w:proofErr w:type="spellStart"/>
      <w:r w:rsidRPr="005140B7">
        <w:rPr>
          <w:rFonts w:ascii="Times New Roman" w:hAnsi="Times New Roman"/>
        </w:rPr>
        <w:t>Маріупольський</w:t>
      </w:r>
      <w:proofErr w:type="spellEnd"/>
      <w:r w:rsidRPr="005140B7">
        <w:rPr>
          <w:rFonts w:ascii="Times New Roman" w:hAnsi="Times New Roman"/>
        </w:rPr>
        <w:t xml:space="preserve"> </w:t>
      </w:r>
      <w:proofErr w:type="spellStart"/>
      <w:r w:rsidRPr="005140B7">
        <w:rPr>
          <w:rFonts w:ascii="Times New Roman" w:hAnsi="Times New Roman"/>
        </w:rPr>
        <w:t>державний</w:t>
      </w:r>
      <w:proofErr w:type="spellEnd"/>
      <w:r w:rsidRPr="005140B7">
        <w:rPr>
          <w:rFonts w:ascii="Times New Roman" w:hAnsi="Times New Roman"/>
        </w:rPr>
        <w:t xml:space="preserve"> </w:t>
      </w:r>
      <w:proofErr w:type="spellStart"/>
      <w:r w:rsidRPr="005140B7">
        <w:rPr>
          <w:rFonts w:ascii="Times New Roman" w:hAnsi="Times New Roman"/>
        </w:rPr>
        <w:t>університет</w:t>
      </w:r>
      <w:proofErr w:type="spellEnd"/>
      <w:r w:rsidRPr="005140B7">
        <w:rPr>
          <w:rFonts w:ascii="Times New Roman" w:hAnsi="Times New Roman"/>
        </w:rPr>
        <w:t xml:space="preserve"> (</w:t>
      </w:r>
      <w:proofErr w:type="spellStart"/>
      <w:r w:rsidRPr="005140B7">
        <w:rPr>
          <w:rFonts w:ascii="Times New Roman" w:hAnsi="Times New Roman"/>
        </w:rPr>
        <w:t>Київ</w:t>
      </w:r>
      <w:proofErr w:type="spellEnd"/>
      <w:r w:rsidRPr="005140B7">
        <w:rPr>
          <w:rFonts w:ascii="Times New Roman" w:hAnsi="Times New Roman"/>
        </w:rPr>
        <w:t xml:space="preserve">, </w:t>
      </w:r>
      <w:proofErr w:type="spellStart"/>
      <w:r w:rsidRPr="005140B7">
        <w:rPr>
          <w:rFonts w:ascii="Times New Roman" w:hAnsi="Times New Roman"/>
        </w:rPr>
        <w:t>Україна</w:t>
      </w:r>
      <w:proofErr w:type="spellEnd"/>
      <w:r w:rsidRPr="005140B7">
        <w:rPr>
          <w:rFonts w:ascii="Times New Roman" w:hAnsi="Times New Roman"/>
        </w:rPr>
        <w:t xml:space="preserve">) </w:t>
      </w:r>
    </w:p>
    <w:p w14:paraId="3B7B4B86" w14:textId="77777777" w:rsidR="002351A7" w:rsidRPr="005140B7" w:rsidRDefault="002351A7" w:rsidP="002351A7">
      <w:pPr>
        <w:spacing w:after="0" w:line="240" w:lineRule="auto"/>
        <w:rPr>
          <w:rFonts w:ascii="Times New Roman" w:hAnsi="Times New Roman"/>
        </w:rPr>
      </w:pPr>
    </w:p>
    <w:p w14:paraId="2F1F8676" w14:textId="77777777" w:rsidR="00701506" w:rsidRPr="001F11AF" w:rsidRDefault="005140B7" w:rsidP="003834A2">
      <w:pPr>
        <w:spacing w:after="0" w:line="242" w:lineRule="auto"/>
        <w:ind w:firstLine="284"/>
        <w:jc w:val="both"/>
        <w:rPr>
          <w:rFonts w:ascii="Arial" w:hAnsi="Arial" w:cs="Arial"/>
          <w:b/>
          <w:spacing w:val="2"/>
          <w:sz w:val="18"/>
          <w:szCs w:val="18"/>
          <w:lang w:val="uk-UA"/>
        </w:rPr>
      </w:pPr>
      <w:r w:rsidRPr="005140B7">
        <w:rPr>
          <w:rFonts w:ascii="Arial" w:hAnsi="Arial" w:cs="Arial"/>
          <w:b/>
          <w:spacing w:val="2"/>
          <w:sz w:val="18"/>
          <w:szCs w:val="18"/>
          <w:lang w:val="uk-UA"/>
        </w:rPr>
        <w:t xml:space="preserve">Статтю присвячено висвітленню регіонального контексту ситуації у сфері медичної допомоги в перше повоєнне десятиліття. Авторками виокремлено ключові проблеми, з якими зіткнулася медична система після вигнання нацистських окупантів. Проаналізовано специфіку втілення медичної реформи 1947 р. на обласному рівні. Охарактеризовано складну епідемічну ситуацію на тлі повоєнної руйнації. Актуальність  проблеми полягає у необхідності проаналізувати реакцію медичної системи на виклики, які постали перед суспільством після завершення війни. Розгляд теми набуває неабиякої актуальності в умовах широкомасштабної війни, яку </w:t>
      </w:r>
      <w:proofErr w:type="spellStart"/>
      <w:r w:rsidRPr="005140B7">
        <w:rPr>
          <w:rFonts w:ascii="Arial" w:hAnsi="Arial" w:cs="Arial"/>
          <w:b/>
          <w:spacing w:val="2"/>
          <w:sz w:val="18"/>
          <w:szCs w:val="18"/>
          <w:lang w:val="uk-UA"/>
        </w:rPr>
        <w:t>розвʼязала</w:t>
      </w:r>
      <w:proofErr w:type="spellEnd"/>
      <w:r w:rsidRPr="005140B7">
        <w:rPr>
          <w:rFonts w:ascii="Arial" w:hAnsi="Arial" w:cs="Arial"/>
          <w:b/>
          <w:spacing w:val="2"/>
          <w:sz w:val="18"/>
          <w:szCs w:val="18"/>
          <w:lang w:val="uk-UA"/>
        </w:rPr>
        <w:t xml:space="preserve"> РФ проти нашої держави, і яка вже призвела до значного ступеню руйнування </w:t>
      </w:r>
      <w:proofErr w:type="spellStart"/>
      <w:r w:rsidRPr="005140B7">
        <w:rPr>
          <w:rFonts w:ascii="Arial" w:hAnsi="Arial" w:cs="Arial"/>
          <w:b/>
          <w:spacing w:val="2"/>
          <w:sz w:val="18"/>
          <w:szCs w:val="18"/>
          <w:lang w:val="uk-UA"/>
        </w:rPr>
        <w:t>обʼєктів</w:t>
      </w:r>
      <w:proofErr w:type="spellEnd"/>
      <w:r w:rsidRPr="005140B7">
        <w:rPr>
          <w:rFonts w:ascii="Arial" w:hAnsi="Arial" w:cs="Arial"/>
          <w:b/>
          <w:spacing w:val="2"/>
          <w:sz w:val="18"/>
          <w:szCs w:val="18"/>
          <w:lang w:val="uk-UA"/>
        </w:rPr>
        <w:t xml:space="preserve"> медичної та соціальної інфраструктури. Необхідно врахувати досвід аби уникнути помилок, допущених </w:t>
      </w:r>
      <w:proofErr w:type="spellStart"/>
      <w:r w:rsidRPr="005140B7">
        <w:rPr>
          <w:rFonts w:ascii="Arial" w:hAnsi="Arial" w:cs="Arial"/>
          <w:b/>
          <w:spacing w:val="2"/>
          <w:sz w:val="18"/>
          <w:szCs w:val="18"/>
          <w:lang w:val="uk-UA"/>
        </w:rPr>
        <w:t>совєтською</w:t>
      </w:r>
      <w:proofErr w:type="spellEnd"/>
      <w:r w:rsidRPr="005140B7">
        <w:rPr>
          <w:rFonts w:ascii="Arial" w:hAnsi="Arial" w:cs="Arial"/>
          <w:b/>
          <w:spacing w:val="2"/>
          <w:sz w:val="18"/>
          <w:szCs w:val="18"/>
          <w:lang w:val="uk-UA"/>
        </w:rPr>
        <w:t xml:space="preserve"> владою при відновленні медичної мережі і подоланні епідемій, супутніх таким соціальним катаклізмам як війна. Новизна дослідження зумовлена залученням до наукового обігу інформаційних масивів з документів обласного статистичного управління, в яких відображено певну місцеву специфіку. Встановлено, що внаслідок війни основні компоненти системи охорони </w:t>
      </w:r>
      <w:proofErr w:type="spellStart"/>
      <w:r w:rsidRPr="005140B7">
        <w:rPr>
          <w:rFonts w:ascii="Arial" w:hAnsi="Arial" w:cs="Arial"/>
          <w:b/>
          <w:spacing w:val="2"/>
          <w:sz w:val="18"/>
          <w:szCs w:val="18"/>
          <w:lang w:val="uk-UA"/>
        </w:rPr>
        <w:t>здоровʼя</w:t>
      </w:r>
      <w:proofErr w:type="spellEnd"/>
      <w:r w:rsidRPr="005140B7">
        <w:rPr>
          <w:rFonts w:ascii="Arial" w:hAnsi="Arial" w:cs="Arial"/>
          <w:b/>
          <w:spacing w:val="2"/>
          <w:sz w:val="18"/>
          <w:szCs w:val="18"/>
          <w:lang w:val="uk-UA"/>
        </w:rPr>
        <w:t xml:space="preserve"> зазнали значних руйнувань. Спроба її реформування у цих важких умовах призвела до неоднозначних наслідків. Позитивним аспектом був перехід від виробничого принципу медичного обслуговування до територіального. Проте, процес </w:t>
      </w:r>
      <w:proofErr w:type="spellStart"/>
      <w:r w:rsidRPr="005140B7">
        <w:rPr>
          <w:rFonts w:ascii="Arial" w:hAnsi="Arial" w:cs="Arial"/>
          <w:b/>
          <w:spacing w:val="2"/>
          <w:sz w:val="18"/>
          <w:szCs w:val="18"/>
          <w:lang w:val="uk-UA"/>
        </w:rPr>
        <w:t>обʼєднання</w:t>
      </w:r>
      <w:proofErr w:type="spellEnd"/>
      <w:r w:rsidRPr="005140B7">
        <w:rPr>
          <w:rFonts w:ascii="Arial" w:hAnsi="Arial" w:cs="Arial"/>
          <w:b/>
          <w:spacing w:val="2"/>
          <w:sz w:val="18"/>
          <w:szCs w:val="18"/>
          <w:lang w:val="uk-UA"/>
        </w:rPr>
        <w:t xml:space="preserve"> </w:t>
      </w:r>
      <w:proofErr w:type="spellStart"/>
      <w:r w:rsidRPr="005140B7">
        <w:rPr>
          <w:rFonts w:ascii="Arial" w:hAnsi="Arial" w:cs="Arial"/>
          <w:b/>
          <w:spacing w:val="2"/>
          <w:sz w:val="18"/>
          <w:szCs w:val="18"/>
          <w:lang w:val="uk-UA"/>
        </w:rPr>
        <w:t>поліклінік</w:t>
      </w:r>
      <w:proofErr w:type="spellEnd"/>
      <w:r w:rsidRPr="005140B7">
        <w:rPr>
          <w:rFonts w:ascii="Arial" w:hAnsi="Arial" w:cs="Arial"/>
          <w:b/>
          <w:spacing w:val="2"/>
          <w:sz w:val="18"/>
          <w:szCs w:val="18"/>
          <w:lang w:val="uk-UA"/>
        </w:rPr>
        <w:t xml:space="preserve"> і амбулаторій з лікарнями відбувався переважно формально, без урахування кадрових та інфраструктурних можливостей. Характерною рисою був недостатній рівень укомплектованості лікарськими кадрами в області та брак лікувально-діагностичної апаратури. Надмірна </w:t>
      </w:r>
      <w:proofErr w:type="spellStart"/>
      <w:r w:rsidRPr="005140B7">
        <w:rPr>
          <w:rFonts w:ascii="Arial" w:hAnsi="Arial" w:cs="Arial"/>
          <w:b/>
          <w:spacing w:val="2"/>
          <w:sz w:val="18"/>
          <w:szCs w:val="18"/>
          <w:lang w:val="uk-UA"/>
        </w:rPr>
        <w:t>навантаженість</w:t>
      </w:r>
      <w:proofErr w:type="spellEnd"/>
      <w:r w:rsidRPr="005140B7">
        <w:rPr>
          <w:rFonts w:ascii="Arial" w:hAnsi="Arial" w:cs="Arial"/>
          <w:b/>
          <w:spacing w:val="2"/>
          <w:sz w:val="18"/>
          <w:szCs w:val="18"/>
          <w:lang w:val="uk-UA"/>
        </w:rPr>
        <w:t xml:space="preserve"> лікаря в умовах відсутності допоміжних засобів значно ускладнювала діагностику та впливала на якість надання медичної допомоги. Загальні високі показники медичного обслуговування приховували зниження його якості. Поширеною була практика розташування медичних закладів в малопристосованих приміщеннях, які не відповідали мінімальним санітарно-гігієнічним вимогам. Важкі соціальні умови життя в широкому контексті негативно впливали на структуру захворюваності, загрожували епідеміями і відбивалися на рівні ефективності медичних заходів.</w:t>
      </w:r>
    </w:p>
    <w:p w14:paraId="3A0FF5F2" w14:textId="77777777" w:rsidR="00AD6D2C" w:rsidRPr="00F670BA" w:rsidRDefault="00AD6D2C" w:rsidP="00DE3173">
      <w:pPr>
        <w:spacing w:after="0" w:line="240" w:lineRule="auto"/>
        <w:ind w:firstLine="284"/>
        <w:jc w:val="both"/>
        <w:rPr>
          <w:rFonts w:ascii="Arial" w:hAnsi="Arial" w:cs="Arial"/>
          <w:b/>
          <w:i/>
          <w:sz w:val="18"/>
          <w:szCs w:val="18"/>
          <w:lang w:val="uk-UA"/>
        </w:rPr>
      </w:pPr>
    </w:p>
    <w:p w14:paraId="06423CFE" w14:textId="77777777" w:rsidR="00701506" w:rsidRPr="002C3468" w:rsidRDefault="00701506" w:rsidP="00DE3173">
      <w:pPr>
        <w:spacing w:after="0" w:line="240" w:lineRule="auto"/>
        <w:ind w:firstLine="284"/>
        <w:jc w:val="both"/>
        <w:rPr>
          <w:rFonts w:ascii="Arial" w:hAnsi="Arial" w:cs="Arial"/>
          <w:sz w:val="18"/>
          <w:szCs w:val="18"/>
          <w:lang w:val="uk-UA"/>
        </w:rPr>
      </w:pPr>
      <w:r w:rsidRPr="002C3468">
        <w:rPr>
          <w:rFonts w:ascii="Arial" w:hAnsi="Arial" w:cs="Arial"/>
          <w:b/>
          <w:sz w:val="18"/>
          <w:szCs w:val="18"/>
          <w:lang w:val="uk-UA"/>
        </w:rPr>
        <w:t xml:space="preserve">Ключові слова: </w:t>
      </w:r>
      <w:r w:rsidR="005140B7" w:rsidRPr="005140B7">
        <w:rPr>
          <w:rFonts w:ascii="Arial" w:hAnsi="Arial" w:cs="Arial"/>
          <w:sz w:val="18"/>
          <w:szCs w:val="18"/>
          <w:lang w:val="uk-UA"/>
        </w:rPr>
        <w:t xml:space="preserve">система охорони </w:t>
      </w:r>
      <w:proofErr w:type="spellStart"/>
      <w:r w:rsidR="005140B7" w:rsidRPr="005140B7">
        <w:rPr>
          <w:rFonts w:ascii="Arial" w:hAnsi="Arial" w:cs="Arial"/>
          <w:sz w:val="18"/>
          <w:szCs w:val="18"/>
          <w:lang w:val="uk-UA"/>
        </w:rPr>
        <w:t>здоровʼя</w:t>
      </w:r>
      <w:proofErr w:type="spellEnd"/>
      <w:r w:rsidR="005140B7" w:rsidRPr="005140B7">
        <w:rPr>
          <w:rFonts w:ascii="Arial" w:hAnsi="Arial" w:cs="Arial"/>
          <w:sz w:val="18"/>
          <w:szCs w:val="18"/>
          <w:lang w:val="uk-UA"/>
        </w:rPr>
        <w:t>, Донецька область, повоєнна медична реформа, епідемічна ситуація.</w:t>
      </w:r>
    </w:p>
    <w:p w14:paraId="6CA540C0" w14:textId="77777777" w:rsidR="000D1F9A" w:rsidRPr="00505C6A" w:rsidRDefault="00C31A88">
      <w:pPr>
        <w:rPr>
          <w:rFonts w:ascii="Arial" w:hAnsi="Arial" w:cs="Arial"/>
          <w:sz w:val="18"/>
          <w:szCs w:val="18"/>
          <w:lang w:val="uk-UA"/>
        </w:rPr>
      </w:pPr>
      <w:r>
        <w:rPr>
          <w:rFonts w:ascii="Arial" w:hAnsi="Arial" w:cs="Arial"/>
          <w:noProof/>
          <w:sz w:val="18"/>
          <w:szCs w:val="18"/>
        </w:rPr>
        <mc:AlternateContent>
          <mc:Choice Requires="wps">
            <w:drawing>
              <wp:anchor distT="0" distB="0" distL="114300" distR="114300" simplePos="0" relativeHeight="251657216" behindDoc="0" locked="0" layoutInCell="1" allowOverlap="1" wp14:anchorId="581F4ECF" wp14:editId="07777777">
                <wp:simplePos x="0" y="0"/>
                <wp:positionH relativeFrom="column">
                  <wp:posOffset>36195</wp:posOffset>
                </wp:positionH>
                <wp:positionV relativeFrom="paragraph">
                  <wp:posOffset>198120</wp:posOffset>
                </wp:positionV>
                <wp:extent cx="6046470" cy="755015"/>
                <wp:effectExtent l="7620" t="7620" r="13335" b="8890"/>
                <wp:wrapNone/>
                <wp:docPr id="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470" cy="755015"/>
                        </a:xfrm>
                        <a:prstGeom prst="rect">
                          <a:avLst/>
                        </a:prstGeom>
                        <a:solidFill>
                          <a:srgbClr val="FFFFFF"/>
                        </a:solidFill>
                        <a:ln w="9525">
                          <a:solidFill>
                            <a:srgbClr val="FFFFFF"/>
                          </a:solidFill>
                          <a:miter lim="800000"/>
                          <a:headEnd/>
                          <a:tailEnd/>
                        </a:ln>
                      </wps:spPr>
                      <wps:txbx>
                        <w:txbxContent>
                          <w:p w14:paraId="294F98E0" w14:textId="77777777" w:rsidR="005F4BB4" w:rsidRPr="00E87228" w:rsidRDefault="005F4BB4" w:rsidP="00353CD6">
                            <w:pPr>
                              <w:spacing w:after="0" w:line="264" w:lineRule="auto"/>
                              <w:rPr>
                                <w:rFonts w:ascii="Arial" w:hAnsi="Arial" w:cs="Arial"/>
                                <w:sz w:val="18"/>
                                <w:szCs w:val="18"/>
                              </w:rPr>
                            </w:pPr>
                            <w:proofErr w:type="spellStart"/>
                            <w:r w:rsidRPr="000D1F9A">
                              <w:rPr>
                                <w:rFonts w:ascii="Arial" w:hAnsi="Arial" w:cs="Arial"/>
                                <w:sz w:val="18"/>
                                <w:szCs w:val="18"/>
                              </w:rPr>
                              <w:t>Received</w:t>
                            </w:r>
                            <w:proofErr w:type="spellEnd"/>
                            <w:r w:rsidRPr="000D1F9A">
                              <w:rPr>
                                <w:rFonts w:ascii="Arial" w:hAnsi="Arial" w:cs="Arial"/>
                                <w:sz w:val="18"/>
                                <w:szCs w:val="18"/>
                              </w:rPr>
                              <w:t xml:space="preserve"> </w:t>
                            </w:r>
                            <w:r>
                              <w:rPr>
                                <w:rFonts w:ascii="Arial" w:hAnsi="Arial" w:cs="Arial"/>
                                <w:sz w:val="18"/>
                                <w:szCs w:val="18"/>
                                <w:lang w:val="uk-UA"/>
                              </w:rPr>
                              <w:t>(</w:t>
                            </w:r>
                            <w:proofErr w:type="spellStart"/>
                            <w:r w:rsidRPr="001A3151">
                              <w:rPr>
                                <w:rFonts w:ascii="Arial" w:hAnsi="Arial" w:cs="Arial"/>
                                <w:sz w:val="18"/>
                                <w:szCs w:val="18"/>
                              </w:rPr>
                              <w:t>Надійшла</w:t>
                            </w:r>
                            <w:proofErr w:type="spellEnd"/>
                            <w:r w:rsidRPr="009F6A0C">
                              <w:rPr>
                                <w:rFonts w:ascii="Arial" w:hAnsi="Arial" w:cs="Arial"/>
                                <w:sz w:val="18"/>
                                <w:szCs w:val="18"/>
                              </w:rPr>
                              <w:t xml:space="preserve"> </w:t>
                            </w:r>
                            <w:r w:rsidRPr="001A3151">
                              <w:rPr>
                                <w:rFonts w:ascii="Arial" w:hAnsi="Arial" w:cs="Arial"/>
                                <w:sz w:val="18"/>
                                <w:szCs w:val="18"/>
                              </w:rPr>
                              <w:t>до</w:t>
                            </w:r>
                            <w:r w:rsidRPr="009F6A0C">
                              <w:rPr>
                                <w:rFonts w:ascii="Arial" w:hAnsi="Arial" w:cs="Arial"/>
                                <w:sz w:val="18"/>
                                <w:szCs w:val="18"/>
                              </w:rPr>
                              <w:t xml:space="preserve"> </w:t>
                            </w:r>
                            <w:proofErr w:type="spellStart"/>
                            <w:r w:rsidRPr="001A3151">
                              <w:rPr>
                                <w:rFonts w:ascii="Arial" w:hAnsi="Arial" w:cs="Arial"/>
                                <w:sz w:val="18"/>
                                <w:szCs w:val="18"/>
                              </w:rPr>
                              <w:t>редакції</w:t>
                            </w:r>
                            <w:proofErr w:type="spellEnd"/>
                            <w:r>
                              <w:rPr>
                                <w:rFonts w:ascii="Arial" w:hAnsi="Arial" w:cs="Arial"/>
                                <w:sz w:val="18"/>
                                <w:szCs w:val="18"/>
                                <w:lang w:val="uk-UA"/>
                              </w:rPr>
                              <w:t>)</w:t>
                            </w:r>
                            <w:r w:rsidRPr="009F6A0C">
                              <w:rPr>
                                <w:rFonts w:ascii="Arial" w:hAnsi="Arial" w:cs="Arial"/>
                                <w:sz w:val="18"/>
                                <w:szCs w:val="18"/>
                              </w:rPr>
                              <w:t xml:space="preserve">: </w:t>
                            </w:r>
                            <w:r>
                              <w:rPr>
                                <w:rFonts w:ascii="Arial" w:hAnsi="Arial" w:cs="Arial"/>
                                <w:sz w:val="18"/>
                                <w:szCs w:val="18"/>
                                <w:lang w:val="uk-UA"/>
                              </w:rPr>
                              <w:t>03</w:t>
                            </w:r>
                            <w:r>
                              <w:rPr>
                                <w:rFonts w:ascii="Arial" w:hAnsi="Arial" w:cs="Arial"/>
                                <w:sz w:val="18"/>
                                <w:szCs w:val="18"/>
                              </w:rPr>
                              <w:t>.</w:t>
                            </w:r>
                            <w:r>
                              <w:rPr>
                                <w:rFonts w:ascii="Arial" w:hAnsi="Arial" w:cs="Arial"/>
                                <w:sz w:val="18"/>
                                <w:szCs w:val="18"/>
                                <w:lang w:val="uk-UA"/>
                              </w:rPr>
                              <w:t>0</w:t>
                            </w:r>
                            <w:r w:rsidR="005140B7" w:rsidRPr="005140B7">
                              <w:rPr>
                                <w:rFonts w:ascii="Arial" w:hAnsi="Arial" w:cs="Arial"/>
                                <w:sz w:val="18"/>
                                <w:szCs w:val="18"/>
                              </w:rPr>
                              <w:t>6</w:t>
                            </w:r>
                            <w:r w:rsidRPr="009F6A0C">
                              <w:rPr>
                                <w:rFonts w:ascii="Arial" w:hAnsi="Arial" w:cs="Arial"/>
                                <w:sz w:val="18"/>
                                <w:szCs w:val="18"/>
                              </w:rPr>
                              <w:t>.202</w:t>
                            </w:r>
                            <w:r w:rsidRPr="004F6486">
                              <w:rPr>
                                <w:rFonts w:ascii="Arial" w:hAnsi="Arial" w:cs="Arial"/>
                                <w:sz w:val="18"/>
                                <w:szCs w:val="18"/>
                              </w:rPr>
                              <w:t>3</w:t>
                            </w:r>
                            <w:r>
                              <w:rPr>
                                <w:rFonts w:ascii="Arial" w:hAnsi="Arial" w:cs="Arial"/>
                                <w:sz w:val="18"/>
                                <w:szCs w:val="18"/>
                                <w:lang w:val="uk-UA"/>
                              </w:rPr>
                              <w:t xml:space="preserve">,  </w:t>
                            </w:r>
                          </w:p>
                          <w:p w14:paraId="03E1166A" w14:textId="77777777" w:rsidR="005F4BB4" w:rsidRPr="004F6486" w:rsidRDefault="005F4BB4" w:rsidP="00353CD6">
                            <w:pPr>
                              <w:spacing w:after="0" w:line="264" w:lineRule="auto"/>
                              <w:rPr>
                                <w:rFonts w:ascii="Arial" w:hAnsi="Arial" w:cs="Arial"/>
                                <w:sz w:val="18"/>
                                <w:szCs w:val="18"/>
                              </w:rPr>
                            </w:pPr>
                            <w:proofErr w:type="spellStart"/>
                            <w:r w:rsidRPr="000D1F9A">
                              <w:rPr>
                                <w:rFonts w:ascii="Arial" w:hAnsi="Arial" w:cs="Arial"/>
                                <w:sz w:val="18"/>
                                <w:szCs w:val="18"/>
                              </w:rPr>
                              <w:t>Accepted</w:t>
                            </w:r>
                            <w:proofErr w:type="spellEnd"/>
                            <w:r w:rsidRPr="004F6486">
                              <w:rPr>
                                <w:rFonts w:ascii="Arial" w:hAnsi="Arial" w:cs="Arial"/>
                                <w:sz w:val="18"/>
                                <w:szCs w:val="18"/>
                              </w:rPr>
                              <w:t xml:space="preserve"> (</w:t>
                            </w:r>
                            <w:proofErr w:type="spellStart"/>
                            <w:r w:rsidRPr="001A3151">
                              <w:rPr>
                                <w:rFonts w:ascii="Arial" w:hAnsi="Arial" w:cs="Arial"/>
                                <w:sz w:val="18"/>
                                <w:szCs w:val="18"/>
                              </w:rPr>
                              <w:t>Прийнята</w:t>
                            </w:r>
                            <w:proofErr w:type="spellEnd"/>
                            <w:r w:rsidRPr="001A3151">
                              <w:rPr>
                                <w:rFonts w:ascii="Arial" w:hAnsi="Arial" w:cs="Arial"/>
                                <w:sz w:val="18"/>
                                <w:szCs w:val="18"/>
                              </w:rPr>
                              <w:t xml:space="preserve"> до </w:t>
                            </w:r>
                            <w:proofErr w:type="spellStart"/>
                            <w:r w:rsidRPr="001A3151">
                              <w:rPr>
                                <w:rFonts w:ascii="Arial" w:hAnsi="Arial" w:cs="Arial"/>
                                <w:sz w:val="18"/>
                                <w:szCs w:val="18"/>
                              </w:rPr>
                              <w:t>друку</w:t>
                            </w:r>
                            <w:proofErr w:type="spellEnd"/>
                            <w:r w:rsidRPr="004F6486">
                              <w:rPr>
                                <w:rFonts w:ascii="Arial" w:hAnsi="Arial" w:cs="Arial"/>
                                <w:sz w:val="18"/>
                                <w:szCs w:val="18"/>
                              </w:rPr>
                              <w:t>)</w:t>
                            </w:r>
                            <w:r w:rsidRPr="001A3151">
                              <w:rPr>
                                <w:rFonts w:ascii="Arial" w:hAnsi="Arial" w:cs="Arial"/>
                                <w:sz w:val="18"/>
                                <w:szCs w:val="18"/>
                              </w:rPr>
                              <w:t xml:space="preserve">: </w:t>
                            </w:r>
                            <w:r w:rsidR="005140B7" w:rsidRPr="005140B7">
                              <w:rPr>
                                <w:rFonts w:ascii="Arial" w:hAnsi="Arial" w:cs="Arial"/>
                                <w:sz w:val="18"/>
                                <w:szCs w:val="18"/>
                              </w:rPr>
                              <w:t>15</w:t>
                            </w:r>
                            <w:r w:rsidRPr="001A3151">
                              <w:rPr>
                                <w:rFonts w:ascii="Arial" w:hAnsi="Arial" w:cs="Arial"/>
                                <w:sz w:val="18"/>
                                <w:szCs w:val="18"/>
                              </w:rPr>
                              <w:t>.0</w:t>
                            </w:r>
                            <w:r w:rsidR="005140B7" w:rsidRPr="00821F20">
                              <w:rPr>
                                <w:rFonts w:ascii="Arial" w:hAnsi="Arial" w:cs="Arial"/>
                                <w:sz w:val="18"/>
                                <w:szCs w:val="18"/>
                              </w:rPr>
                              <w:t>6</w:t>
                            </w:r>
                            <w:r w:rsidRPr="001A3151">
                              <w:rPr>
                                <w:rFonts w:ascii="Arial" w:hAnsi="Arial" w:cs="Arial"/>
                                <w:sz w:val="18"/>
                                <w:szCs w:val="18"/>
                              </w:rPr>
                              <w:t>.202</w:t>
                            </w:r>
                            <w:r w:rsidRPr="004F6486">
                              <w:rPr>
                                <w:rFonts w:ascii="Arial" w:hAnsi="Arial" w:cs="Arial"/>
                                <w:sz w:val="18"/>
                                <w:szCs w:val="18"/>
                              </w:rPr>
                              <w:t>3</w:t>
                            </w:r>
                          </w:p>
                          <w:p w14:paraId="5A862C26" w14:textId="77777777" w:rsidR="005F4BB4" w:rsidRPr="00483496" w:rsidRDefault="005F4BB4" w:rsidP="00353CD6">
                            <w:pPr>
                              <w:spacing w:after="0" w:line="264" w:lineRule="auto"/>
                              <w:rPr>
                                <w:rFonts w:ascii="Arial" w:hAnsi="Arial" w:cs="Arial"/>
                                <w:sz w:val="18"/>
                                <w:szCs w:val="18"/>
                                <w:lang w:val="uk-UA"/>
                              </w:rPr>
                            </w:pPr>
                            <w:r w:rsidRPr="000D1F9A">
                              <w:rPr>
                                <w:rFonts w:ascii="Arial" w:hAnsi="Arial" w:cs="Arial"/>
                                <w:sz w:val="18"/>
                                <w:szCs w:val="18"/>
                                <w:lang w:val="en-US"/>
                              </w:rPr>
                              <w:t xml:space="preserve">Available online </w:t>
                            </w:r>
                            <w:r>
                              <w:rPr>
                                <w:rFonts w:ascii="Arial" w:hAnsi="Arial" w:cs="Arial"/>
                                <w:sz w:val="18"/>
                                <w:szCs w:val="18"/>
                                <w:lang w:val="en-US"/>
                              </w:rPr>
                              <w:t>(</w:t>
                            </w:r>
                            <w:r>
                              <w:rPr>
                                <w:rFonts w:ascii="Arial" w:hAnsi="Arial" w:cs="Arial"/>
                                <w:sz w:val="18"/>
                                <w:szCs w:val="18"/>
                                <w:lang w:val="uk-UA"/>
                              </w:rPr>
                              <w:t xml:space="preserve">Опубліковано онлайн) </w:t>
                            </w:r>
                            <w:r>
                              <w:rPr>
                                <w:rFonts w:ascii="Arial" w:hAnsi="Arial" w:cs="Arial"/>
                                <w:sz w:val="18"/>
                                <w:szCs w:val="18"/>
                                <w:lang w:val="en-US"/>
                              </w:rPr>
                              <w:t>30.0</w:t>
                            </w:r>
                            <w:r>
                              <w:rPr>
                                <w:rFonts w:ascii="Arial" w:hAnsi="Arial" w:cs="Arial"/>
                                <w:sz w:val="18"/>
                                <w:szCs w:val="18"/>
                                <w:lang w:val="uk-UA"/>
                              </w:rPr>
                              <w:t>6</w:t>
                            </w:r>
                            <w:r>
                              <w:rPr>
                                <w:rFonts w:ascii="Arial" w:hAnsi="Arial" w:cs="Arial"/>
                                <w:sz w:val="18"/>
                                <w:szCs w:val="18"/>
                                <w:lang w:val="en-US"/>
                              </w:rPr>
                              <w:t>.2023</w:t>
                            </w:r>
                            <w:r>
                              <w:rPr>
                                <w:rFonts w:ascii="Arial" w:hAnsi="Arial" w:cs="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F4ECF" id="_x0000_t202" coordsize="21600,21600" o:spt="202" path="m,l,21600r21600,l21600,xe">
                <v:stroke joinstyle="miter"/>
                <v:path gradientshapeok="t" o:connecttype="rect"/>
              </v:shapetype>
              <v:shape id="Text Box 78" o:spid="_x0000_s1028" type="#_x0000_t202" style="position:absolute;margin-left:2.85pt;margin-top:15.6pt;width:476.1pt;height:5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" strokecolor="white">
                <v:textbox>
                  <w:txbxContent>
                    <w:p w14:paraId="294F98E0" w14:textId="77777777" w:rsidR="005F4BB4" w:rsidRPr="00E87228" w:rsidRDefault="005F4BB4" w:rsidP="00353CD6">
                      <w:pPr>
                        <w:spacing w:after="0" w:line="264" w:lineRule="auto"/>
                        <w:rPr>
                          <w:rFonts w:ascii="Arial" w:hAnsi="Arial" w:cs="Arial"/>
                          <w:sz w:val="18"/>
                          <w:szCs w:val="18"/>
                        </w:rPr>
                      </w:pPr>
                      <w:proofErr w:type="spellStart"/>
                      <w:r w:rsidRPr="000D1F9A">
                        <w:rPr>
                          <w:rFonts w:ascii="Arial" w:hAnsi="Arial" w:cs="Arial"/>
                          <w:sz w:val="18"/>
                          <w:szCs w:val="18"/>
                        </w:rPr>
                        <w:t>Received</w:t>
                      </w:r>
                      <w:proofErr w:type="spellEnd"/>
                      <w:r w:rsidRPr="000D1F9A">
                        <w:rPr>
                          <w:rFonts w:ascii="Arial" w:hAnsi="Arial" w:cs="Arial"/>
                          <w:sz w:val="18"/>
                          <w:szCs w:val="18"/>
                        </w:rPr>
                        <w:t xml:space="preserve"> </w:t>
                      </w:r>
                      <w:r>
                        <w:rPr>
                          <w:rFonts w:ascii="Arial" w:hAnsi="Arial" w:cs="Arial"/>
                          <w:sz w:val="18"/>
                          <w:szCs w:val="18"/>
                          <w:lang w:val="uk-UA"/>
                        </w:rPr>
                        <w:t>(</w:t>
                      </w:r>
                      <w:proofErr w:type="spellStart"/>
                      <w:r w:rsidRPr="001A3151">
                        <w:rPr>
                          <w:rFonts w:ascii="Arial" w:hAnsi="Arial" w:cs="Arial"/>
                          <w:sz w:val="18"/>
                          <w:szCs w:val="18"/>
                        </w:rPr>
                        <w:t>Надійшла</w:t>
                      </w:r>
                      <w:proofErr w:type="spellEnd"/>
                      <w:r w:rsidRPr="009F6A0C">
                        <w:rPr>
                          <w:rFonts w:ascii="Arial" w:hAnsi="Arial" w:cs="Arial"/>
                          <w:sz w:val="18"/>
                          <w:szCs w:val="18"/>
                        </w:rPr>
                        <w:t xml:space="preserve"> </w:t>
                      </w:r>
                      <w:r w:rsidRPr="001A3151">
                        <w:rPr>
                          <w:rFonts w:ascii="Arial" w:hAnsi="Arial" w:cs="Arial"/>
                          <w:sz w:val="18"/>
                          <w:szCs w:val="18"/>
                        </w:rPr>
                        <w:t>до</w:t>
                      </w:r>
                      <w:r w:rsidRPr="009F6A0C">
                        <w:rPr>
                          <w:rFonts w:ascii="Arial" w:hAnsi="Arial" w:cs="Arial"/>
                          <w:sz w:val="18"/>
                          <w:szCs w:val="18"/>
                        </w:rPr>
                        <w:t xml:space="preserve"> </w:t>
                      </w:r>
                      <w:proofErr w:type="spellStart"/>
                      <w:r w:rsidRPr="001A3151">
                        <w:rPr>
                          <w:rFonts w:ascii="Arial" w:hAnsi="Arial" w:cs="Arial"/>
                          <w:sz w:val="18"/>
                          <w:szCs w:val="18"/>
                        </w:rPr>
                        <w:t>редакції</w:t>
                      </w:r>
                      <w:proofErr w:type="spellEnd"/>
                      <w:r>
                        <w:rPr>
                          <w:rFonts w:ascii="Arial" w:hAnsi="Arial" w:cs="Arial"/>
                          <w:sz w:val="18"/>
                          <w:szCs w:val="18"/>
                          <w:lang w:val="uk-UA"/>
                        </w:rPr>
                        <w:t>)</w:t>
                      </w:r>
                      <w:r w:rsidRPr="009F6A0C">
                        <w:rPr>
                          <w:rFonts w:ascii="Arial" w:hAnsi="Arial" w:cs="Arial"/>
                          <w:sz w:val="18"/>
                          <w:szCs w:val="18"/>
                        </w:rPr>
                        <w:t xml:space="preserve">: </w:t>
                      </w:r>
                      <w:r>
                        <w:rPr>
                          <w:rFonts w:ascii="Arial" w:hAnsi="Arial" w:cs="Arial"/>
                          <w:sz w:val="18"/>
                          <w:szCs w:val="18"/>
                          <w:lang w:val="uk-UA"/>
                        </w:rPr>
                        <w:t>03</w:t>
                      </w:r>
                      <w:r>
                        <w:rPr>
                          <w:rFonts w:ascii="Arial" w:hAnsi="Arial" w:cs="Arial"/>
                          <w:sz w:val="18"/>
                          <w:szCs w:val="18"/>
                        </w:rPr>
                        <w:t>.</w:t>
                      </w:r>
                      <w:r>
                        <w:rPr>
                          <w:rFonts w:ascii="Arial" w:hAnsi="Arial" w:cs="Arial"/>
                          <w:sz w:val="18"/>
                          <w:szCs w:val="18"/>
                          <w:lang w:val="uk-UA"/>
                        </w:rPr>
                        <w:t>0</w:t>
                      </w:r>
                      <w:r w:rsidR="005140B7" w:rsidRPr="005140B7">
                        <w:rPr>
                          <w:rFonts w:ascii="Arial" w:hAnsi="Arial" w:cs="Arial"/>
                          <w:sz w:val="18"/>
                          <w:szCs w:val="18"/>
                        </w:rPr>
                        <w:t>6</w:t>
                      </w:r>
                      <w:r w:rsidRPr="009F6A0C">
                        <w:rPr>
                          <w:rFonts w:ascii="Arial" w:hAnsi="Arial" w:cs="Arial"/>
                          <w:sz w:val="18"/>
                          <w:szCs w:val="18"/>
                        </w:rPr>
                        <w:t>.202</w:t>
                      </w:r>
                      <w:r w:rsidRPr="004F6486">
                        <w:rPr>
                          <w:rFonts w:ascii="Arial" w:hAnsi="Arial" w:cs="Arial"/>
                          <w:sz w:val="18"/>
                          <w:szCs w:val="18"/>
                        </w:rPr>
                        <w:t>3</w:t>
                      </w:r>
                      <w:r>
                        <w:rPr>
                          <w:rFonts w:ascii="Arial" w:hAnsi="Arial" w:cs="Arial"/>
                          <w:sz w:val="18"/>
                          <w:szCs w:val="18"/>
                          <w:lang w:val="uk-UA"/>
                        </w:rPr>
                        <w:t xml:space="preserve">,  </w:t>
                      </w:r>
                    </w:p>
                    <w:p w14:paraId="03E1166A" w14:textId="77777777" w:rsidR="005F4BB4" w:rsidRPr="004F6486" w:rsidRDefault="005F4BB4" w:rsidP="00353CD6">
                      <w:pPr>
                        <w:spacing w:after="0" w:line="264" w:lineRule="auto"/>
                        <w:rPr>
                          <w:rFonts w:ascii="Arial" w:hAnsi="Arial" w:cs="Arial"/>
                          <w:sz w:val="18"/>
                          <w:szCs w:val="18"/>
                        </w:rPr>
                      </w:pPr>
                      <w:proofErr w:type="spellStart"/>
                      <w:r w:rsidRPr="000D1F9A">
                        <w:rPr>
                          <w:rFonts w:ascii="Arial" w:hAnsi="Arial" w:cs="Arial"/>
                          <w:sz w:val="18"/>
                          <w:szCs w:val="18"/>
                        </w:rPr>
                        <w:t>Accepted</w:t>
                      </w:r>
                      <w:proofErr w:type="spellEnd"/>
                      <w:r w:rsidRPr="004F6486">
                        <w:rPr>
                          <w:rFonts w:ascii="Arial" w:hAnsi="Arial" w:cs="Arial"/>
                          <w:sz w:val="18"/>
                          <w:szCs w:val="18"/>
                        </w:rPr>
                        <w:t xml:space="preserve"> (</w:t>
                      </w:r>
                      <w:proofErr w:type="spellStart"/>
                      <w:r w:rsidRPr="001A3151">
                        <w:rPr>
                          <w:rFonts w:ascii="Arial" w:hAnsi="Arial" w:cs="Arial"/>
                          <w:sz w:val="18"/>
                          <w:szCs w:val="18"/>
                        </w:rPr>
                        <w:t>Прийнята</w:t>
                      </w:r>
                      <w:proofErr w:type="spellEnd"/>
                      <w:r w:rsidRPr="001A3151">
                        <w:rPr>
                          <w:rFonts w:ascii="Arial" w:hAnsi="Arial" w:cs="Arial"/>
                          <w:sz w:val="18"/>
                          <w:szCs w:val="18"/>
                        </w:rPr>
                        <w:t xml:space="preserve"> до </w:t>
                      </w:r>
                      <w:proofErr w:type="spellStart"/>
                      <w:r w:rsidRPr="001A3151">
                        <w:rPr>
                          <w:rFonts w:ascii="Arial" w:hAnsi="Arial" w:cs="Arial"/>
                          <w:sz w:val="18"/>
                          <w:szCs w:val="18"/>
                        </w:rPr>
                        <w:t>друку</w:t>
                      </w:r>
                      <w:proofErr w:type="spellEnd"/>
                      <w:r w:rsidRPr="004F6486">
                        <w:rPr>
                          <w:rFonts w:ascii="Arial" w:hAnsi="Arial" w:cs="Arial"/>
                          <w:sz w:val="18"/>
                          <w:szCs w:val="18"/>
                        </w:rPr>
                        <w:t>)</w:t>
                      </w:r>
                      <w:r w:rsidRPr="001A3151">
                        <w:rPr>
                          <w:rFonts w:ascii="Arial" w:hAnsi="Arial" w:cs="Arial"/>
                          <w:sz w:val="18"/>
                          <w:szCs w:val="18"/>
                        </w:rPr>
                        <w:t xml:space="preserve">: </w:t>
                      </w:r>
                      <w:r w:rsidR="005140B7" w:rsidRPr="005140B7">
                        <w:rPr>
                          <w:rFonts w:ascii="Arial" w:hAnsi="Arial" w:cs="Arial"/>
                          <w:sz w:val="18"/>
                          <w:szCs w:val="18"/>
                        </w:rPr>
                        <w:t>15</w:t>
                      </w:r>
                      <w:r w:rsidRPr="001A3151">
                        <w:rPr>
                          <w:rFonts w:ascii="Arial" w:hAnsi="Arial" w:cs="Arial"/>
                          <w:sz w:val="18"/>
                          <w:szCs w:val="18"/>
                        </w:rPr>
                        <w:t>.0</w:t>
                      </w:r>
                      <w:r w:rsidR="005140B7" w:rsidRPr="00821F20">
                        <w:rPr>
                          <w:rFonts w:ascii="Arial" w:hAnsi="Arial" w:cs="Arial"/>
                          <w:sz w:val="18"/>
                          <w:szCs w:val="18"/>
                        </w:rPr>
                        <w:t>6</w:t>
                      </w:r>
                      <w:r w:rsidRPr="001A3151">
                        <w:rPr>
                          <w:rFonts w:ascii="Arial" w:hAnsi="Arial" w:cs="Arial"/>
                          <w:sz w:val="18"/>
                          <w:szCs w:val="18"/>
                        </w:rPr>
                        <w:t>.202</w:t>
                      </w:r>
                      <w:r w:rsidRPr="004F6486">
                        <w:rPr>
                          <w:rFonts w:ascii="Arial" w:hAnsi="Arial" w:cs="Arial"/>
                          <w:sz w:val="18"/>
                          <w:szCs w:val="18"/>
                        </w:rPr>
                        <w:t>3</w:t>
                      </w:r>
                    </w:p>
                    <w:p w14:paraId="5A862C26" w14:textId="77777777" w:rsidR="005F4BB4" w:rsidRPr="00483496" w:rsidRDefault="005F4BB4" w:rsidP="00353CD6">
                      <w:pPr>
                        <w:spacing w:after="0" w:line="264" w:lineRule="auto"/>
                        <w:rPr>
                          <w:rFonts w:ascii="Arial" w:hAnsi="Arial" w:cs="Arial"/>
                          <w:sz w:val="18"/>
                          <w:szCs w:val="18"/>
                          <w:lang w:val="uk-UA"/>
                        </w:rPr>
                      </w:pPr>
                      <w:r w:rsidRPr="000D1F9A">
                        <w:rPr>
                          <w:rFonts w:ascii="Arial" w:hAnsi="Arial" w:cs="Arial"/>
                          <w:sz w:val="18"/>
                          <w:szCs w:val="18"/>
                          <w:lang w:val="en-US"/>
                        </w:rPr>
                        <w:t xml:space="preserve">Available online </w:t>
                      </w:r>
                      <w:r>
                        <w:rPr>
                          <w:rFonts w:ascii="Arial" w:hAnsi="Arial" w:cs="Arial"/>
                          <w:sz w:val="18"/>
                          <w:szCs w:val="18"/>
                          <w:lang w:val="en-US"/>
                        </w:rPr>
                        <w:t>(</w:t>
                      </w:r>
                      <w:r>
                        <w:rPr>
                          <w:rFonts w:ascii="Arial" w:hAnsi="Arial" w:cs="Arial"/>
                          <w:sz w:val="18"/>
                          <w:szCs w:val="18"/>
                          <w:lang w:val="uk-UA"/>
                        </w:rPr>
                        <w:t xml:space="preserve">Опубліковано онлайн) </w:t>
                      </w:r>
                      <w:r>
                        <w:rPr>
                          <w:rFonts w:ascii="Arial" w:hAnsi="Arial" w:cs="Arial"/>
                          <w:sz w:val="18"/>
                          <w:szCs w:val="18"/>
                          <w:lang w:val="en-US"/>
                        </w:rPr>
                        <w:t>30.0</w:t>
                      </w:r>
                      <w:r>
                        <w:rPr>
                          <w:rFonts w:ascii="Arial" w:hAnsi="Arial" w:cs="Arial"/>
                          <w:sz w:val="18"/>
                          <w:szCs w:val="18"/>
                          <w:lang w:val="uk-UA"/>
                        </w:rPr>
                        <w:t>6</w:t>
                      </w:r>
                      <w:r>
                        <w:rPr>
                          <w:rFonts w:ascii="Arial" w:hAnsi="Arial" w:cs="Arial"/>
                          <w:sz w:val="18"/>
                          <w:szCs w:val="18"/>
                          <w:lang w:val="en-US"/>
                        </w:rPr>
                        <w:t>.2023</w:t>
                      </w:r>
                      <w:r>
                        <w:rPr>
                          <w:rFonts w:ascii="Arial" w:hAnsi="Arial" w:cs="Arial"/>
                          <w:sz w:val="18"/>
                          <w:szCs w:val="18"/>
                        </w:rPr>
                        <w:t xml:space="preserve"> </w:t>
                      </w:r>
                    </w:p>
                  </w:txbxContent>
                </v:textbox>
              </v:shape>
            </w:pict>
          </mc:Fallback>
        </mc:AlternateContent>
      </w:r>
      <w:r>
        <w:rPr>
          <w:rFonts w:ascii="Arial" w:hAnsi="Arial" w:cs="Arial"/>
          <w:noProof/>
          <w:sz w:val="18"/>
          <w:szCs w:val="18"/>
        </w:rPr>
        <mc:AlternateContent>
          <mc:Choice Requires="wps">
            <w:drawing>
              <wp:anchor distT="0" distB="0" distL="114300" distR="114300" simplePos="0" relativeHeight="251658240" behindDoc="0" locked="0" layoutInCell="1" allowOverlap="1" wp14:anchorId="00FD6180" wp14:editId="07777777">
                <wp:simplePos x="0" y="0"/>
                <wp:positionH relativeFrom="column">
                  <wp:posOffset>36195</wp:posOffset>
                </wp:positionH>
                <wp:positionV relativeFrom="paragraph">
                  <wp:posOffset>198120</wp:posOffset>
                </wp:positionV>
                <wp:extent cx="4577080" cy="2540"/>
                <wp:effectExtent l="7620" t="7620" r="6350" b="8890"/>
                <wp:wrapNone/>
                <wp:docPr id="5"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7080" cy="25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oel="http://schemas.microsoft.com/office/2019/extlst">
            <w:pict w14:anchorId="5F51D8F1">
              <v:shapetype id="_x0000_t32" coordsize="21600,21600" o:oned="t" filled="f" o:spt="32" path="m,l21600,21600e" w14:anchorId="0C3E9187">
                <v:path fillok="f" arrowok="t" o:connecttype="none"/>
                <o:lock v:ext="edit" shapetype="t"/>
              </v:shapetype>
              <v:shape id="AutoShape 79" style="position:absolute;margin-left:2.85pt;margin-top:15.6pt;width:360.4pt;height:.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"/>
            </w:pict>
          </mc:Fallback>
        </mc:AlternateContent>
      </w:r>
    </w:p>
    <w:sectPr w:rsidR="000D1F9A" w:rsidRPr="00505C6A" w:rsidSect="0070306B">
      <w:headerReference w:type="even" r:id="rId17"/>
      <w:headerReference w:type="default" r:id="rId18"/>
      <w:footnotePr>
        <w:numRestart w:val="eachSect"/>
      </w:footnotePr>
      <w:type w:val="continuous"/>
      <w:pgSz w:w="11906" w:h="16838" w:code="9"/>
      <w:pgMar w:top="851" w:right="1021" w:bottom="1531" w:left="1304" w:header="907" w:footer="102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18E5A" w14:textId="77777777" w:rsidR="00A95811" w:rsidRDefault="00A95811" w:rsidP="003937A9">
      <w:pPr>
        <w:spacing w:after="0" w:line="240" w:lineRule="auto"/>
      </w:pPr>
      <w:r>
        <w:separator/>
      </w:r>
    </w:p>
  </w:endnote>
  <w:endnote w:type="continuationSeparator" w:id="0">
    <w:p w14:paraId="624CC273" w14:textId="77777777" w:rsidR="00A95811" w:rsidRDefault="00A95811" w:rsidP="0039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rlito">
    <w:altName w:val="Times New Roman"/>
    <w:charset w:val="CC"/>
    <w:family w:val="swiss"/>
    <w:pitch w:val="variable"/>
    <w:sig w:usb0="E10002FF" w:usb1="5000E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620B" w14:textId="77777777" w:rsidR="005F4BB4" w:rsidRPr="004F6486" w:rsidRDefault="005F4BB4" w:rsidP="00F70269">
    <w:pPr>
      <w:pStyle w:val="a5"/>
      <w:tabs>
        <w:tab w:val="clear" w:pos="9355"/>
        <w:tab w:val="right" w:pos="9639"/>
      </w:tabs>
      <w:rPr>
        <w:rFonts w:ascii="Times New Roman" w:hAnsi="Times New Roman"/>
        <w:b/>
        <w:sz w:val="18"/>
        <w:szCs w:val="18"/>
      </w:rPr>
    </w:pPr>
    <w:r w:rsidRPr="00EB2CB0">
      <w:rPr>
        <w:rFonts w:ascii="Segoe UI" w:hAnsi="Segoe UI" w:cs="Segoe UI"/>
        <w:b/>
        <w:sz w:val="18"/>
        <w:szCs w:val="18"/>
        <w:lang w:val="uk-UA"/>
      </w:rPr>
      <w:t xml:space="preserve">СХІД Том </w:t>
    </w:r>
    <w:r>
      <w:rPr>
        <w:rFonts w:ascii="Segoe UI" w:hAnsi="Segoe UI" w:cs="Segoe UI"/>
        <w:b/>
        <w:sz w:val="18"/>
        <w:szCs w:val="18"/>
        <w:lang w:val="uk-UA"/>
      </w:rPr>
      <w:t>5</w:t>
    </w:r>
    <w:r w:rsidRPr="00EB2CB0">
      <w:rPr>
        <w:rFonts w:ascii="Segoe UI" w:hAnsi="Segoe UI" w:cs="Segoe UI"/>
        <w:b/>
        <w:sz w:val="18"/>
        <w:szCs w:val="18"/>
        <w:lang w:val="uk-UA"/>
      </w:rPr>
      <w:t xml:space="preserve"> (1) 202</w:t>
    </w:r>
    <w:r>
      <w:rPr>
        <w:rFonts w:ascii="Segoe UI" w:hAnsi="Segoe UI" w:cs="Segoe UI"/>
        <w:b/>
        <w:sz w:val="18"/>
        <w:szCs w:val="18"/>
        <w:lang w:val="uk-UA"/>
      </w:rPr>
      <w:t>3</w:t>
    </w:r>
    <w:r w:rsidRPr="00EB2CB0">
      <w:rPr>
        <w:sz w:val="18"/>
        <w:szCs w:val="18"/>
        <w:lang w:val="uk-UA"/>
      </w:rPr>
      <w:t xml:space="preserve"> </w:t>
    </w:r>
    <w:r w:rsidRPr="00EB2CB0">
      <w:rPr>
        <w:sz w:val="18"/>
        <w:szCs w:val="18"/>
        <w:lang w:val="uk-UA"/>
      </w:rPr>
      <w:tab/>
    </w:r>
    <w:r w:rsidRPr="00EB2CB0">
      <w:rPr>
        <w:sz w:val="18"/>
        <w:szCs w:val="18"/>
        <w:lang w:val="uk-UA"/>
      </w:rPr>
      <w:tab/>
    </w:r>
  </w:p>
  <w:p w14:paraId="2CB80699" w14:textId="77777777" w:rsidR="005F4BB4" w:rsidRPr="00EB2CB0" w:rsidRDefault="005F4BB4" w:rsidP="00343A13">
    <w:pPr>
      <w:pStyle w:val="a5"/>
      <w:tabs>
        <w:tab w:val="clear" w:pos="9355"/>
        <w:tab w:val="right" w:pos="9639"/>
      </w:tabs>
      <w:rPr>
        <w:rFonts w:ascii="Segoe UI" w:hAnsi="Segoe UI" w:cs="Segoe UI"/>
        <w:sz w:val="18"/>
        <w:szCs w:val="18"/>
        <w:lang w:val="uk-UA"/>
      </w:rPr>
    </w:pPr>
    <w:proofErr w:type="spellStart"/>
    <w:r w:rsidRPr="00015169">
      <w:rPr>
        <w:rFonts w:ascii="Segoe UI" w:hAnsi="Segoe UI" w:cs="Segoe UI"/>
        <w:b/>
        <w:sz w:val="18"/>
        <w:szCs w:val="18"/>
      </w:rPr>
      <w:t>Регіо</w:t>
    </w:r>
    <w:r>
      <w:rPr>
        <w:rFonts w:ascii="Segoe UI" w:hAnsi="Segoe UI" w:cs="Segoe UI"/>
        <w:b/>
        <w:sz w:val="18"/>
        <w:szCs w:val="18"/>
      </w:rPr>
      <w:t>нальний</w:t>
    </w:r>
    <w:proofErr w:type="spellEnd"/>
    <w:r>
      <w:rPr>
        <w:rFonts w:ascii="Segoe UI" w:hAnsi="Segoe UI" w:cs="Segoe UI"/>
        <w:b/>
        <w:sz w:val="18"/>
        <w:szCs w:val="18"/>
      </w:rPr>
      <w:t xml:space="preserve"> дискурс </w:t>
    </w:r>
    <w:proofErr w:type="spellStart"/>
    <w:r>
      <w:rPr>
        <w:rFonts w:ascii="Segoe UI" w:hAnsi="Segoe UI" w:cs="Segoe UI"/>
        <w:b/>
        <w:sz w:val="18"/>
        <w:szCs w:val="18"/>
      </w:rPr>
      <w:t>історії</w:t>
    </w:r>
    <w:proofErr w:type="spellEnd"/>
    <w:r>
      <w:rPr>
        <w:rFonts w:ascii="Segoe UI" w:hAnsi="Segoe UI" w:cs="Segoe UI"/>
        <w:b/>
        <w:sz w:val="18"/>
        <w:szCs w:val="18"/>
      </w:rPr>
      <w:t xml:space="preserve"> </w:t>
    </w:r>
    <w:proofErr w:type="spellStart"/>
    <w:r>
      <w:rPr>
        <w:rFonts w:ascii="Segoe UI" w:hAnsi="Segoe UI" w:cs="Segoe UI"/>
        <w:b/>
        <w:sz w:val="18"/>
        <w:szCs w:val="18"/>
      </w:rPr>
      <w:t>України</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FD83" w14:textId="77777777" w:rsidR="005F4BB4" w:rsidRPr="00EB2CB0" w:rsidRDefault="005F4BB4" w:rsidP="00E4100F">
    <w:pPr>
      <w:pStyle w:val="a5"/>
      <w:rPr>
        <w:rFonts w:ascii="Times New Roman" w:hAnsi="Times New Roman"/>
        <w:b/>
        <w:i/>
        <w:sz w:val="18"/>
        <w:szCs w:val="18"/>
        <w:lang w:val="uk-UA"/>
      </w:rPr>
    </w:pPr>
    <w:r w:rsidRPr="004054C2">
      <w:rPr>
        <w:rFonts w:ascii="Times New Roman" w:hAnsi="Times New Roman"/>
        <w:b/>
        <w:sz w:val="17"/>
        <w:szCs w:val="17"/>
        <w:lang w:val="en-US"/>
      </w:rPr>
      <w:tab/>
      <w:t xml:space="preserve">                                      </w:t>
    </w:r>
    <w:r>
      <w:rPr>
        <w:rFonts w:ascii="Times New Roman" w:hAnsi="Times New Roman"/>
        <w:b/>
        <w:sz w:val="17"/>
        <w:szCs w:val="17"/>
        <w:lang w:val="en-US"/>
      </w:rPr>
      <w:t xml:space="preserve">              </w:t>
    </w:r>
    <w:r w:rsidRPr="004054C2">
      <w:rPr>
        <w:rFonts w:ascii="Times New Roman" w:hAnsi="Times New Roman"/>
        <w:b/>
        <w:sz w:val="17"/>
        <w:szCs w:val="17"/>
        <w:lang w:val="en-US"/>
      </w:rPr>
      <w:t xml:space="preserve">       </w:t>
    </w:r>
    <w:r>
      <w:rPr>
        <w:rFonts w:ascii="Times New Roman" w:hAnsi="Times New Roman"/>
        <w:b/>
        <w:sz w:val="17"/>
        <w:szCs w:val="17"/>
        <w:lang w:val="en-US"/>
      </w:rPr>
      <w:tab/>
    </w:r>
    <w:r w:rsidRPr="004054C2">
      <w:rPr>
        <w:rFonts w:ascii="Times New Roman" w:hAnsi="Times New Roman"/>
        <w:b/>
        <w:sz w:val="17"/>
        <w:szCs w:val="17"/>
        <w:lang w:val="en-US"/>
      </w:rPr>
      <w:t xml:space="preserve">     </w:t>
    </w:r>
    <w:r w:rsidRPr="00EB2CB0">
      <w:rPr>
        <w:rFonts w:ascii="Times New Roman" w:hAnsi="Times New Roman"/>
        <w:b/>
        <w:sz w:val="18"/>
        <w:szCs w:val="18"/>
        <w:lang w:val="en-US"/>
      </w:rPr>
      <w:t>SKHID</w:t>
    </w:r>
    <w:r w:rsidRPr="00EB2CB0">
      <w:rPr>
        <w:rFonts w:ascii="Times New Roman" w:hAnsi="Times New Roman"/>
        <w:b/>
        <w:sz w:val="18"/>
        <w:szCs w:val="18"/>
        <w:lang w:val="uk-UA"/>
      </w:rPr>
      <w:t xml:space="preserve"> </w:t>
    </w:r>
    <w:r w:rsidRPr="00EB2CB0">
      <w:rPr>
        <w:rFonts w:ascii="Times New Roman" w:hAnsi="Times New Roman"/>
        <w:b/>
        <w:sz w:val="18"/>
        <w:szCs w:val="18"/>
        <w:lang w:val="en-US"/>
      </w:rPr>
      <w:t>Vol.</w:t>
    </w:r>
    <w:r>
      <w:rPr>
        <w:rFonts w:ascii="Times New Roman" w:hAnsi="Times New Roman"/>
        <w:b/>
        <w:sz w:val="18"/>
        <w:szCs w:val="18"/>
        <w:lang w:val="uk-UA"/>
      </w:rPr>
      <w:t xml:space="preserve"> </w:t>
    </w:r>
    <w:r>
      <w:rPr>
        <w:rFonts w:ascii="Times New Roman" w:hAnsi="Times New Roman"/>
        <w:b/>
        <w:sz w:val="18"/>
        <w:szCs w:val="18"/>
        <w:lang w:val="en-US"/>
      </w:rPr>
      <w:t>5</w:t>
    </w:r>
    <w:r w:rsidRPr="00EB2CB0">
      <w:rPr>
        <w:rFonts w:ascii="Times New Roman" w:hAnsi="Times New Roman"/>
        <w:b/>
        <w:sz w:val="18"/>
        <w:szCs w:val="18"/>
        <w:lang w:val="uk-UA"/>
      </w:rPr>
      <w:t xml:space="preserve"> (1) 202</w:t>
    </w:r>
    <w:r>
      <w:rPr>
        <w:rFonts w:ascii="Times New Roman" w:hAnsi="Times New Roman"/>
        <w:b/>
        <w:sz w:val="18"/>
        <w:szCs w:val="18"/>
        <w:lang w:val="uk-UA"/>
      </w:rPr>
      <w:t>3</w:t>
    </w:r>
  </w:p>
  <w:p w14:paraId="7FFC701D" w14:textId="77777777" w:rsidR="005F4BB4" w:rsidRPr="007431C1" w:rsidRDefault="005F4BB4" w:rsidP="00EB2CB0">
    <w:pPr>
      <w:pStyle w:val="a5"/>
      <w:tabs>
        <w:tab w:val="clear" w:pos="4677"/>
        <w:tab w:val="center" w:pos="5245"/>
      </w:tabs>
      <w:jc w:val="right"/>
      <w:rPr>
        <w:szCs w:val="17"/>
        <w:lang w:val="en-US"/>
      </w:rPr>
    </w:pPr>
    <w:r w:rsidRPr="00EB2CB0">
      <w:rPr>
        <w:rFonts w:ascii="Times New Roman" w:hAnsi="Times New Roman"/>
        <w:b/>
        <w:sz w:val="18"/>
        <w:szCs w:val="18"/>
        <w:lang w:val="en-US"/>
      </w:rPr>
      <w:t xml:space="preserve"> </w:t>
    </w:r>
    <w:r w:rsidRPr="00015169">
      <w:rPr>
        <w:rStyle w:val="af1"/>
        <w:rFonts w:ascii="Segoe UI" w:hAnsi="Segoe UI" w:cs="Segoe UI"/>
        <w:sz w:val="18"/>
        <w:szCs w:val="18"/>
        <w:shd w:val="clear" w:color="auto" w:fill="FFFFFF"/>
        <w:lang w:val="en-US"/>
      </w:rPr>
      <w:t>Regional disc</w:t>
    </w:r>
    <w:r>
      <w:rPr>
        <w:rStyle w:val="af1"/>
        <w:rFonts w:ascii="Segoe UI" w:hAnsi="Segoe UI" w:cs="Segoe UI"/>
        <w:sz w:val="18"/>
        <w:szCs w:val="18"/>
        <w:shd w:val="clear" w:color="auto" w:fill="FFFFFF"/>
        <w:lang w:val="en-US"/>
      </w:rPr>
      <w:t>ourse on the history of Ukraine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984E" w14:textId="77777777" w:rsidR="005F4BB4" w:rsidRPr="000D1F9A" w:rsidRDefault="00C31A88" w:rsidP="00D76636">
    <w:pPr>
      <w:tabs>
        <w:tab w:val="center" w:pos="4790"/>
      </w:tabs>
      <w:spacing w:after="0" w:line="240" w:lineRule="auto"/>
      <w:rPr>
        <w:rFonts w:ascii="Arial" w:hAnsi="Arial" w:cs="Arial"/>
        <w:sz w:val="16"/>
        <w:szCs w:val="16"/>
        <w:lang w:val="en-US"/>
      </w:rPr>
    </w:pPr>
    <w:r>
      <w:rPr>
        <w:noProof/>
      </w:rPr>
      <w:drawing>
        <wp:anchor distT="0" distB="0" distL="114300" distR="114300" simplePos="0" relativeHeight="251656192" behindDoc="0" locked="0" layoutInCell="1" allowOverlap="1" wp14:anchorId="402FC7F6" wp14:editId="07777777">
          <wp:simplePos x="0" y="0"/>
          <wp:positionH relativeFrom="column">
            <wp:posOffset>5220335</wp:posOffset>
          </wp:positionH>
          <wp:positionV relativeFrom="paragraph">
            <wp:posOffset>19050</wp:posOffset>
          </wp:positionV>
          <wp:extent cx="838200" cy="295275"/>
          <wp:effectExtent l="0" t="0" r="0" b="0"/>
          <wp:wrapNone/>
          <wp:docPr id="164" name="Рисунок 5"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4DE2BF35" wp14:editId="07777777">
          <wp:simplePos x="0" y="0"/>
          <wp:positionH relativeFrom="column">
            <wp:posOffset>19685</wp:posOffset>
          </wp:positionH>
          <wp:positionV relativeFrom="paragraph">
            <wp:posOffset>-25400</wp:posOffset>
          </wp:positionV>
          <wp:extent cx="375285" cy="295275"/>
          <wp:effectExtent l="0" t="0" r="0" b="0"/>
          <wp:wrapNone/>
          <wp:docPr id="163" name="Рисунок 4" descr="e-mail-ik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e-mail-iko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5285"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5F4BB4">
      <w:rPr>
        <w:rFonts w:ascii="Times New Roman" w:hAnsi="Times New Roman"/>
        <w:i/>
        <w:lang w:val="en-US"/>
      </w:rPr>
      <w:t xml:space="preserve">           </w:t>
    </w:r>
    <w:r w:rsidR="00A07058">
      <w:rPr>
        <w:rFonts w:ascii="Times New Roman" w:hAnsi="Times New Roman"/>
        <w:i/>
        <w:lang w:val="en-US"/>
      </w:rPr>
      <w:t xml:space="preserve"> </w:t>
    </w:r>
    <w:r w:rsidR="00A07058" w:rsidRPr="00A07058">
      <w:rPr>
        <w:rFonts w:ascii="Arial" w:hAnsi="Arial" w:cs="Arial"/>
        <w:sz w:val="16"/>
        <w:szCs w:val="16"/>
        <w:lang w:val="en-US"/>
      </w:rPr>
      <w:t>v.volonits@mdu.in.ua</w:t>
    </w:r>
    <w:r w:rsidR="005F4BB4" w:rsidRPr="004F6486">
      <w:rPr>
        <w:rFonts w:ascii="Arial" w:hAnsi="Arial" w:cs="Arial"/>
        <w:sz w:val="18"/>
        <w:szCs w:val="18"/>
        <w:lang w:val="en-US"/>
      </w:rPr>
      <w:tab/>
      <w:t>©</w:t>
    </w:r>
    <w:r w:rsidR="005F4BB4" w:rsidRPr="000D1F9A">
      <w:rPr>
        <w:rFonts w:ascii="Arial" w:hAnsi="Arial" w:cs="Arial"/>
        <w:sz w:val="18"/>
        <w:szCs w:val="18"/>
        <w:lang w:val="en-US"/>
      </w:rPr>
      <w:t xml:space="preserve"> </w:t>
    </w:r>
    <w:r w:rsidR="005F4BB4" w:rsidRPr="000D1F9A">
      <w:rPr>
        <w:rFonts w:ascii="Arial" w:hAnsi="Arial" w:cs="Arial"/>
        <w:sz w:val="16"/>
        <w:szCs w:val="16"/>
        <w:lang w:val="en-US"/>
      </w:rPr>
      <w:t>The Author(s). Published by Ukrainian</w:t>
    </w:r>
    <w:r w:rsidR="005F4BB4" w:rsidRPr="004F6486">
      <w:rPr>
        <w:sz w:val="16"/>
        <w:szCs w:val="16"/>
        <w:lang w:val="en-US"/>
      </w:rPr>
      <w:t xml:space="preserve"> </w:t>
    </w:r>
  </w:p>
  <w:p w14:paraId="7D80DF44" w14:textId="77777777" w:rsidR="005F4BB4" w:rsidRPr="000D1F9A" w:rsidRDefault="005F4BB4" w:rsidP="000C2E06">
    <w:pPr>
      <w:pStyle w:val="a5"/>
      <w:rPr>
        <w:rFonts w:ascii="Arial" w:hAnsi="Arial" w:cs="Arial"/>
        <w:sz w:val="16"/>
        <w:szCs w:val="16"/>
        <w:lang w:val="en-US"/>
      </w:rPr>
    </w:pPr>
    <w:r>
      <w:rPr>
        <w:rFonts w:ascii="Arial" w:hAnsi="Arial" w:cs="Arial"/>
        <w:sz w:val="16"/>
        <w:szCs w:val="16"/>
        <w:lang w:val="en-US"/>
      </w:rPr>
      <w:t xml:space="preserve">              </w:t>
    </w:r>
    <w:r>
      <w:rPr>
        <w:rFonts w:ascii="Arial" w:hAnsi="Arial" w:cs="Arial"/>
        <w:sz w:val="16"/>
        <w:szCs w:val="16"/>
        <w:lang w:val="uk-UA"/>
      </w:rPr>
      <w:t xml:space="preserve"> </w:t>
    </w:r>
    <w:hyperlink r:id="rId3" w:history="1">
      <w:r w:rsidR="00A07058" w:rsidRPr="00083F7E">
        <w:rPr>
          <w:rStyle w:val="ad"/>
          <w:rFonts w:ascii="Arial" w:hAnsi="Arial" w:cs="Arial"/>
          <w:sz w:val="16"/>
          <w:szCs w:val="16"/>
          <w:lang w:val="uk-UA"/>
        </w:rPr>
        <w:t>n.shipik@mdu.in.ua</w:t>
      </w:r>
    </w:hyperlink>
    <w:r w:rsidR="00A07058">
      <w:rPr>
        <w:rFonts w:ascii="Arial" w:hAnsi="Arial" w:cs="Arial"/>
        <w:sz w:val="16"/>
        <w:szCs w:val="16"/>
        <w:lang w:val="en-US"/>
      </w:rPr>
      <w:t xml:space="preserve"> </w:t>
    </w:r>
    <w:r>
      <w:rPr>
        <w:rFonts w:ascii="Arial" w:hAnsi="Arial" w:cs="Arial"/>
        <w:sz w:val="16"/>
        <w:szCs w:val="16"/>
        <w:lang w:val="uk-UA"/>
      </w:rPr>
      <w:t xml:space="preserve">                                </w:t>
    </w:r>
    <w:r w:rsidRPr="000D1F9A">
      <w:rPr>
        <w:rFonts w:ascii="Arial" w:hAnsi="Arial" w:cs="Arial"/>
        <w:sz w:val="16"/>
        <w:szCs w:val="16"/>
        <w:lang w:val="en-US"/>
      </w:rPr>
      <w:t xml:space="preserve">Cultural </w:t>
    </w:r>
    <w:r>
      <w:rPr>
        <w:rFonts w:ascii="Arial" w:hAnsi="Arial" w:cs="Arial"/>
        <w:sz w:val="16"/>
        <w:szCs w:val="16"/>
        <w:lang w:val="en-US"/>
      </w:rPr>
      <w:t>C</w:t>
    </w:r>
    <w:r w:rsidRPr="0095292A">
      <w:rPr>
        <w:rFonts w:ascii="Arial" w:hAnsi="Arial" w:cs="Arial"/>
        <w:sz w:val="16"/>
        <w:szCs w:val="16"/>
        <w:lang w:val="en-US"/>
      </w:rPr>
      <w:t>enter</w:t>
    </w:r>
    <w:r>
      <w:rPr>
        <w:rFonts w:ascii="Arial" w:hAnsi="Arial" w:cs="Arial"/>
        <w:sz w:val="16"/>
        <w:szCs w:val="16"/>
        <w:lang w:val="uk-UA"/>
      </w:rPr>
      <w:t xml:space="preserve"> </w:t>
    </w:r>
    <w:r w:rsidRPr="000D1F9A">
      <w:rPr>
        <w:rFonts w:ascii="Arial" w:hAnsi="Arial" w:cs="Arial"/>
        <w:sz w:val="16"/>
        <w:szCs w:val="16"/>
        <w:lang w:val="en-US"/>
      </w:rPr>
      <w:t xml:space="preserve">and </w:t>
    </w:r>
    <w:proofErr w:type="spellStart"/>
    <w:r w:rsidRPr="000D1F9A">
      <w:rPr>
        <w:rFonts w:ascii="Arial" w:hAnsi="Arial" w:cs="Arial"/>
        <w:sz w:val="16"/>
        <w:szCs w:val="16"/>
        <w:lang w:val="en-US"/>
      </w:rPr>
      <w:t>Borys</w:t>
    </w:r>
    <w:proofErr w:type="spellEnd"/>
    <w:r w:rsidRPr="000D1F9A">
      <w:rPr>
        <w:rFonts w:ascii="Arial" w:hAnsi="Arial" w:cs="Arial"/>
        <w:sz w:val="16"/>
        <w:szCs w:val="16"/>
        <w:lang w:val="en-US"/>
      </w:rPr>
      <w:t xml:space="preserve"> </w:t>
    </w:r>
    <w:proofErr w:type="spellStart"/>
    <w:r w:rsidRPr="000D1F9A">
      <w:rPr>
        <w:rFonts w:ascii="Arial" w:hAnsi="Arial" w:cs="Arial"/>
        <w:sz w:val="16"/>
        <w:szCs w:val="16"/>
        <w:lang w:val="en-US"/>
      </w:rPr>
      <w:t>Grinchenko</w:t>
    </w:r>
    <w:proofErr w:type="spellEnd"/>
    <w:r w:rsidRPr="000D1F9A">
      <w:rPr>
        <w:rFonts w:ascii="Arial" w:hAnsi="Arial" w:cs="Arial"/>
        <w:sz w:val="16"/>
        <w:szCs w:val="16"/>
        <w:lang w:val="en-US"/>
      </w:rPr>
      <w:t xml:space="preserve"> Kyiv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F779E" w14:textId="77777777" w:rsidR="00A95811" w:rsidRDefault="00A95811" w:rsidP="003937A9">
      <w:pPr>
        <w:spacing w:after="0" w:line="240" w:lineRule="auto"/>
      </w:pPr>
      <w:r>
        <w:separator/>
      </w:r>
    </w:p>
  </w:footnote>
  <w:footnote w:type="continuationSeparator" w:id="0">
    <w:p w14:paraId="47A88486" w14:textId="77777777" w:rsidR="00A95811" w:rsidRDefault="00A95811" w:rsidP="003937A9">
      <w:pPr>
        <w:spacing w:after="0" w:line="240" w:lineRule="auto"/>
      </w:pPr>
      <w:r>
        <w:continuationSeparator/>
      </w:r>
    </w:p>
  </w:footnote>
  <w:footnote w:id="1">
    <w:p w14:paraId="3A3CAA2E" w14:textId="77777777" w:rsidR="005F4BB4" w:rsidRPr="00FA032D" w:rsidRDefault="005F4BB4" w:rsidP="00FA032D">
      <w:pPr>
        <w:pStyle w:val="aa"/>
        <w:ind w:left="142" w:hanging="142"/>
        <w:jc w:val="both"/>
        <w:rPr>
          <w:rFonts w:cs="Arial"/>
          <w:b w:val="0"/>
          <w:sz w:val="16"/>
          <w:szCs w:val="16"/>
          <w:lang w:val="en-US"/>
        </w:rPr>
      </w:pPr>
      <w:r w:rsidRPr="00FA032D">
        <w:rPr>
          <w:rStyle w:val="ac"/>
          <w:rFonts w:cs="Arial"/>
          <w:b w:val="0"/>
          <w:sz w:val="16"/>
          <w:szCs w:val="16"/>
        </w:rPr>
        <w:footnoteRef/>
      </w:r>
      <w:r w:rsidRPr="00FA032D">
        <w:rPr>
          <w:rFonts w:cs="Arial"/>
          <w:b w:val="0"/>
          <w:sz w:val="16"/>
          <w:szCs w:val="16"/>
        </w:rPr>
        <w:t xml:space="preserve"> </w:t>
      </w:r>
      <w:r w:rsidRPr="00FA032D">
        <w:rPr>
          <w:rFonts w:eastAsia="Arial" w:cs="Arial"/>
          <w:b w:val="0"/>
          <w:sz w:val="16"/>
          <w:szCs w:val="16"/>
          <w:lang w:val="en-US"/>
        </w:rPr>
        <w:t>O</w:t>
      </w:r>
      <w:r w:rsidRPr="00FA032D">
        <w:rPr>
          <w:rFonts w:eastAsia="Arial" w:cs="Arial"/>
          <w:b w:val="0"/>
          <w:sz w:val="16"/>
          <w:szCs w:val="16"/>
          <w:lang w:val="uk-UA"/>
        </w:rPr>
        <w:t xml:space="preserve"> </w:t>
      </w:r>
      <w:r w:rsidRPr="00FA032D">
        <w:rPr>
          <w:rFonts w:eastAsia="Arial" w:cs="Arial"/>
          <w:b w:val="0"/>
          <w:sz w:val="16"/>
          <w:szCs w:val="16"/>
          <w:lang w:val="en-US"/>
        </w:rPr>
        <w:t>sostoyanii</w:t>
      </w:r>
      <w:r w:rsidRPr="00FA032D">
        <w:rPr>
          <w:rFonts w:eastAsia="Arial" w:cs="Arial"/>
          <w:b w:val="0"/>
          <w:sz w:val="16"/>
          <w:szCs w:val="16"/>
          <w:lang w:val="uk-UA"/>
        </w:rPr>
        <w:t xml:space="preserve"> </w:t>
      </w:r>
      <w:r w:rsidRPr="00FA032D">
        <w:rPr>
          <w:rFonts w:eastAsia="Arial" w:cs="Arial"/>
          <w:b w:val="0"/>
          <w:sz w:val="16"/>
          <w:szCs w:val="16"/>
          <w:lang w:val="en-US"/>
        </w:rPr>
        <w:t>meditsinskogo</w:t>
      </w:r>
      <w:r w:rsidRPr="00FA032D">
        <w:rPr>
          <w:rFonts w:eastAsia="Arial" w:cs="Arial"/>
          <w:b w:val="0"/>
          <w:sz w:val="16"/>
          <w:szCs w:val="16"/>
          <w:lang w:val="uk-UA"/>
        </w:rPr>
        <w:t xml:space="preserve"> </w:t>
      </w:r>
      <w:r w:rsidRPr="00FA032D">
        <w:rPr>
          <w:rFonts w:eastAsia="Arial" w:cs="Arial"/>
          <w:b w:val="0"/>
          <w:sz w:val="16"/>
          <w:szCs w:val="16"/>
          <w:lang w:val="en-US"/>
        </w:rPr>
        <w:t>obsluzhivaniya</w:t>
      </w:r>
      <w:r w:rsidRPr="00FA032D">
        <w:rPr>
          <w:rFonts w:eastAsia="Arial" w:cs="Arial"/>
          <w:b w:val="0"/>
          <w:sz w:val="16"/>
          <w:szCs w:val="16"/>
          <w:lang w:val="uk-UA"/>
        </w:rPr>
        <w:t xml:space="preserve"> </w:t>
      </w:r>
      <w:r w:rsidRPr="00FA032D">
        <w:rPr>
          <w:rFonts w:eastAsia="Arial" w:cs="Arial"/>
          <w:b w:val="0"/>
          <w:sz w:val="16"/>
          <w:szCs w:val="16"/>
          <w:lang w:val="en-US"/>
        </w:rPr>
        <w:t>naseleniya</w:t>
      </w:r>
      <w:r w:rsidRPr="00FA032D">
        <w:rPr>
          <w:rFonts w:eastAsia="Arial" w:cs="Arial"/>
          <w:b w:val="0"/>
          <w:sz w:val="16"/>
          <w:szCs w:val="16"/>
          <w:lang w:val="uk-UA"/>
        </w:rPr>
        <w:t xml:space="preserve"> </w:t>
      </w:r>
      <w:r w:rsidRPr="00FA032D">
        <w:rPr>
          <w:rFonts w:eastAsia="Arial" w:cs="Arial"/>
          <w:b w:val="0"/>
          <w:sz w:val="16"/>
          <w:szCs w:val="16"/>
          <w:lang w:val="en-US"/>
        </w:rPr>
        <w:t>Stalinskoy</w:t>
      </w:r>
      <w:r w:rsidRPr="00FA032D">
        <w:rPr>
          <w:rFonts w:eastAsia="Arial" w:cs="Arial"/>
          <w:b w:val="0"/>
          <w:sz w:val="16"/>
          <w:szCs w:val="16"/>
          <w:lang w:val="uk-UA"/>
        </w:rPr>
        <w:t xml:space="preserve"> </w:t>
      </w:r>
      <w:r w:rsidRPr="00FA032D">
        <w:rPr>
          <w:rFonts w:eastAsia="Arial" w:cs="Arial"/>
          <w:b w:val="0"/>
          <w:sz w:val="16"/>
          <w:szCs w:val="16"/>
          <w:lang w:val="en-US"/>
        </w:rPr>
        <w:t>oblasti</w:t>
      </w:r>
      <w:r w:rsidRPr="00FA032D">
        <w:rPr>
          <w:rFonts w:eastAsia="Arial" w:cs="Arial"/>
          <w:b w:val="0"/>
          <w:sz w:val="16"/>
          <w:szCs w:val="16"/>
          <w:lang w:val="uk-UA"/>
        </w:rPr>
        <w:t xml:space="preserve"> </w:t>
      </w:r>
      <w:r w:rsidRPr="00FA032D">
        <w:rPr>
          <w:rFonts w:eastAsia="Arial" w:cs="Arial"/>
          <w:b w:val="0"/>
          <w:sz w:val="16"/>
          <w:szCs w:val="16"/>
          <w:lang w:val="en-US"/>
        </w:rPr>
        <w:t>v</w:t>
      </w:r>
      <w:r w:rsidRPr="00FA032D">
        <w:rPr>
          <w:rFonts w:eastAsia="Arial" w:cs="Arial"/>
          <w:b w:val="0"/>
          <w:sz w:val="16"/>
          <w:szCs w:val="16"/>
          <w:lang w:val="uk-UA"/>
        </w:rPr>
        <w:t xml:space="preserve"> 1951 </w:t>
      </w:r>
      <w:r w:rsidRPr="00FA032D">
        <w:rPr>
          <w:rFonts w:eastAsia="Arial" w:cs="Arial"/>
          <w:b w:val="0"/>
          <w:sz w:val="16"/>
          <w:szCs w:val="16"/>
          <w:lang w:val="en-US"/>
        </w:rPr>
        <w:t>g</w:t>
      </w:r>
      <w:r w:rsidRPr="00FA032D">
        <w:rPr>
          <w:rFonts w:eastAsia="Arial" w:cs="Arial"/>
          <w:b w:val="0"/>
          <w:sz w:val="16"/>
          <w:szCs w:val="16"/>
          <w:lang w:val="uk-UA"/>
        </w:rPr>
        <w:t xml:space="preserve">. </w:t>
      </w:r>
      <w:r w:rsidRPr="00FA032D">
        <w:rPr>
          <w:rFonts w:eastAsia="Arial" w:cs="Arial"/>
          <w:b w:val="0"/>
          <w:i/>
          <w:sz w:val="16"/>
          <w:szCs w:val="16"/>
          <w:lang w:val="en-US"/>
        </w:rPr>
        <w:t>State archive of Donetsk region</w:t>
      </w:r>
      <w:r w:rsidRPr="00FA032D">
        <w:rPr>
          <w:rFonts w:eastAsia="Arial" w:cs="Arial"/>
          <w:b w:val="0"/>
          <w:sz w:val="16"/>
          <w:szCs w:val="16"/>
          <w:lang w:val="uk-UA"/>
        </w:rPr>
        <w:t xml:space="preserve">. </w:t>
      </w:r>
      <w:r w:rsidRPr="00FA032D">
        <w:rPr>
          <w:rFonts w:eastAsia="Arial" w:cs="Arial"/>
          <w:b w:val="0"/>
          <w:sz w:val="16"/>
          <w:szCs w:val="16"/>
        </w:rPr>
        <w:t>F</w:t>
      </w:r>
      <w:r w:rsidRPr="00FA032D">
        <w:rPr>
          <w:rFonts w:eastAsia="Arial" w:cs="Arial"/>
          <w:b w:val="0"/>
          <w:sz w:val="16"/>
          <w:szCs w:val="16"/>
          <w:lang w:val="en-US"/>
        </w:rPr>
        <w:t>und</w:t>
      </w:r>
      <w:r w:rsidRPr="00FA032D">
        <w:rPr>
          <w:rFonts w:eastAsia="Arial" w:cs="Arial"/>
          <w:b w:val="0"/>
          <w:sz w:val="16"/>
          <w:szCs w:val="16"/>
          <w:lang w:val="uk-UA"/>
        </w:rPr>
        <w:t xml:space="preserve"> 4249. </w:t>
      </w:r>
      <w:r w:rsidRPr="00FA032D">
        <w:rPr>
          <w:rFonts w:eastAsia="Arial" w:cs="Arial"/>
          <w:b w:val="0"/>
          <w:sz w:val="16"/>
          <w:szCs w:val="16"/>
        </w:rPr>
        <w:t>Desc</w:t>
      </w:r>
      <w:r w:rsidRPr="00FA032D">
        <w:rPr>
          <w:rFonts w:eastAsia="Arial" w:cs="Arial"/>
          <w:b w:val="0"/>
          <w:sz w:val="16"/>
          <w:szCs w:val="16"/>
          <w:lang w:val="uk-UA"/>
        </w:rPr>
        <w:t xml:space="preserve">. 2. </w:t>
      </w:r>
      <w:r w:rsidRPr="00FA032D">
        <w:rPr>
          <w:rFonts w:eastAsia="Arial" w:cs="Arial"/>
          <w:b w:val="0"/>
          <w:sz w:val="16"/>
          <w:szCs w:val="16"/>
          <w:lang w:val="en-US"/>
        </w:rPr>
        <w:t>File</w:t>
      </w:r>
      <w:r w:rsidRPr="00FA032D">
        <w:rPr>
          <w:rFonts w:eastAsia="Arial" w:cs="Arial"/>
          <w:b w:val="0"/>
          <w:sz w:val="16"/>
          <w:szCs w:val="16"/>
          <w:lang w:val="uk-UA"/>
        </w:rPr>
        <w:t xml:space="preserve"> 7811. </w:t>
      </w:r>
      <w:r w:rsidRPr="00FA032D">
        <w:rPr>
          <w:rFonts w:eastAsia="Arial" w:cs="Arial"/>
          <w:b w:val="0"/>
          <w:sz w:val="16"/>
          <w:szCs w:val="16"/>
        </w:rPr>
        <w:t>Page</w:t>
      </w:r>
      <w:r w:rsidRPr="00FA032D">
        <w:rPr>
          <w:rFonts w:eastAsia="Arial" w:cs="Arial"/>
          <w:b w:val="0"/>
          <w:sz w:val="16"/>
          <w:szCs w:val="16"/>
          <w:lang w:val="en-US"/>
        </w:rPr>
        <w:t xml:space="preserve"> </w:t>
      </w:r>
      <w:r w:rsidRPr="00FA032D">
        <w:rPr>
          <w:rFonts w:eastAsia="Arial" w:cs="Arial"/>
          <w:b w:val="0"/>
          <w:sz w:val="16"/>
          <w:szCs w:val="16"/>
          <w:lang w:val="uk-UA"/>
        </w:rPr>
        <w:t>9</w:t>
      </w:r>
      <w:r w:rsidRPr="00FA032D">
        <w:rPr>
          <w:rFonts w:eastAsia="Arial" w:cs="Arial"/>
          <w:b w:val="0"/>
          <w:sz w:val="16"/>
          <w:szCs w:val="16"/>
          <w:lang w:val="en-US"/>
        </w:rPr>
        <w:t>.</w:t>
      </w:r>
    </w:p>
  </w:footnote>
  <w:footnote w:id="2">
    <w:p w14:paraId="3865E886" w14:textId="77777777" w:rsidR="005F4BB4" w:rsidRPr="00FA032D" w:rsidRDefault="005F4BB4" w:rsidP="00FA032D">
      <w:pPr>
        <w:pStyle w:val="aa"/>
        <w:ind w:left="142" w:hanging="142"/>
        <w:jc w:val="both"/>
        <w:rPr>
          <w:rFonts w:cs="Arial"/>
          <w:b w:val="0"/>
          <w:sz w:val="16"/>
          <w:szCs w:val="16"/>
          <w:lang w:val="en-US"/>
        </w:rPr>
      </w:pPr>
      <w:r w:rsidRPr="00FA032D">
        <w:rPr>
          <w:rStyle w:val="ac"/>
          <w:rFonts w:cs="Arial"/>
          <w:b w:val="0"/>
          <w:sz w:val="16"/>
          <w:szCs w:val="16"/>
        </w:rPr>
        <w:footnoteRef/>
      </w:r>
      <w:r w:rsidRPr="00FA032D">
        <w:rPr>
          <w:rFonts w:cs="Arial"/>
          <w:b w:val="0"/>
          <w:sz w:val="16"/>
          <w:szCs w:val="16"/>
        </w:rPr>
        <w:t xml:space="preserve"> </w:t>
      </w:r>
      <w:r w:rsidRPr="00FA032D">
        <w:rPr>
          <w:rFonts w:cs="Arial"/>
          <w:b w:val="0"/>
          <w:sz w:val="16"/>
          <w:szCs w:val="16"/>
          <w:lang w:val="en-US"/>
        </w:rPr>
        <w:t>O</w:t>
      </w:r>
      <w:r w:rsidRPr="00FA032D">
        <w:rPr>
          <w:rFonts w:cs="Arial"/>
          <w:b w:val="0"/>
          <w:sz w:val="16"/>
          <w:szCs w:val="16"/>
          <w:lang w:val="uk-UA"/>
        </w:rPr>
        <w:t xml:space="preserve"> </w:t>
      </w:r>
      <w:r w:rsidRPr="00FA032D">
        <w:rPr>
          <w:rFonts w:cs="Arial"/>
          <w:b w:val="0"/>
          <w:sz w:val="16"/>
          <w:szCs w:val="16"/>
          <w:lang w:val="en-US"/>
        </w:rPr>
        <w:t>sostoyanii</w:t>
      </w:r>
      <w:r w:rsidRPr="00FA032D">
        <w:rPr>
          <w:rFonts w:cs="Arial"/>
          <w:b w:val="0"/>
          <w:sz w:val="16"/>
          <w:szCs w:val="16"/>
          <w:lang w:val="uk-UA"/>
        </w:rPr>
        <w:t xml:space="preserve"> </w:t>
      </w:r>
      <w:r w:rsidRPr="00FA032D">
        <w:rPr>
          <w:rFonts w:cs="Arial"/>
          <w:b w:val="0"/>
          <w:sz w:val="16"/>
          <w:szCs w:val="16"/>
          <w:lang w:val="en-US"/>
        </w:rPr>
        <w:t>meditsinskogo</w:t>
      </w:r>
      <w:r w:rsidRPr="00FA032D">
        <w:rPr>
          <w:rFonts w:cs="Arial"/>
          <w:b w:val="0"/>
          <w:sz w:val="16"/>
          <w:szCs w:val="16"/>
          <w:lang w:val="uk-UA"/>
        </w:rPr>
        <w:t xml:space="preserve"> </w:t>
      </w:r>
      <w:r w:rsidRPr="00FA032D">
        <w:rPr>
          <w:rFonts w:cs="Arial"/>
          <w:b w:val="0"/>
          <w:sz w:val="16"/>
          <w:szCs w:val="16"/>
          <w:lang w:val="en-US"/>
        </w:rPr>
        <w:t>obsluzhivaniya</w:t>
      </w:r>
      <w:r w:rsidRPr="00FA032D">
        <w:rPr>
          <w:rFonts w:cs="Arial"/>
          <w:b w:val="0"/>
          <w:sz w:val="16"/>
          <w:szCs w:val="16"/>
          <w:lang w:val="uk-UA"/>
        </w:rPr>
        <w:t xml:space="preserve"> </w:t>
      </w:r>
      <w:r w:rsidRPr="00FA032D">
        <w:rPr>
          <w:rFonts w:cs="Arial"/>
          <w:b w:val="0"/>
          <w:sz w:val="16"/>
          <w:szCs w:val="16"/>
          <w:lang w:val="en-US"/>
        </w:rPr>
        <w:t>naseleniya</w:t>
      </w:r>
      <w:r w:rsidRPr="00FA032D">
        <w:rPr>
          <w:rFonts w:cs="Arial"/>
          <w:b w:val="0"/>
          <w:sz w:val="16"/>
          <w:szCs w:val="16"/>
          <w:lang w:val="uk-UA"/>
        </w:rPr>
        <w:t xml:space="preserve"> </w:t>
      </w:r>
      <w:r w:rsidRPr="00FA032D">
        <w:rPr>
          <w:rFonts w:cs="Arial"/>
          <w:b w:val="0"/>
          <w:sz w:val="16"/>
          <w:szCs w:val="16"/>
          <w:lang w:val="en-US"/>
        </w:rPr>
        <w:t>Stalinskoy</w:t>
      </w:r>
      <w:r w:rsidRPr="00FA032D">
        <w:rPr>
          <w:rFonts w:cs="Arial"/>
          <w:b w:val="0"/>
          <w:sz w:val="16"/>
          <w:szCs w:val="16"/>
          <w:lang w:val="uk-UA"/>
        </w:rPr>
        <w:t xml:space="preserve"> </w:t>
      </w:r>
      <w:r w:rsidRPr="00FA032D">
        <w:rPr>
          <w:rFonts w:cs="Arial"/>
          <w:b w:val="0"/>
          <w:sz w:val="16"/>
          <w:szCs w:val="16"/>
          <w:lang w:val="en-US"/>
        </w:rPr>
        <w:t>oblasti</w:t>
      </w:r>
      <w:r w:rsidRPr="00FA032D">
        <w:rPr>
          <w:rFonts w:cs="Arial"/>
          <w:b w:val="0"/>
          <w:sz w:val="16"/>
          <w:szCs w:val="16"/>
          <w:lang w:val="uk-UA"/>
        </w:rPr>
        <w:t xml:space="preserve"> </w:t>
      </w:r>
      <w:r w:rsidRPr="00FA032D">
        <w:rPr>
          <w:rFonts w:cs="Arial"/>
          <w:b w:val="0"/>
          <w:sz w:val="16"/>
          <w:szCs w:val="16"/>
          <w:lang w:val="en-US"/>
        </w:rPr>
        <w:t>v</w:t>
      </w:r>
      <w:r w:rsidRPr="00FA032D">
        <w:rPr>
          <w:rFonts w:cs="Arial"/>
          <w:b w:val="0"/>
          <w:sz w:val="16"/>
          <w:szCs w:val="16"/>
          <w:lang w:val="uk-UA"/>
        </w:rPr>
        <w:t xml:space="preserve"> 1951 </w:t>
      </w:r>
      <w:r w:rsidRPr="00FA032D">
        <w:rPr>
          <w:rFonts w:cs="Arial"/>
          <w:b w:val="0"/>
          <w:sz w:val="16"/>
          <w:szCs w:val="16"/>
          <w:lang w:val="en-US"/>
        </w:rPr>
        <w:t>g</w:t>
      </w:r>
      <w:r w:rsidRPr="00FA032D">
        <w:rPr>
          <w:rFonts w:cs="Arial"/>
          <w:b w:val="0"/>
          <w:sz w:val="16"/>
          <w:szCs w:val="16"/>
          <w:lang w:val="uk-UA"/>
        </w:rPr>
        <w:t xml:space="preserve">. </w:t>
      </w:r>
      <w:r w:rsidRPr="00FA032D">
        <w:rPr>
          <w:rFonts w:eastAsia="Arial" w:cs="Arial"/>
          <w:b w:val="0"/>
          <w:i/>
          <w:sz w:val="16"/>
          <w:szCs w:val="16"/>
          <w:lang w:val="en-US"/>
        </w:rPr>
        <w:t>State archive of Donetsk region</w:t>
      </w:r>
      <w:r w:rsidRPr="00FA032D">
        <w:rPr>
          <w:rFonts w:eastAsia="Arial" w:cs="Arial"/>
          <w:b w:val="0"/>
          <w:sz w:val="16"/>
          <w:szCs w:val="16"/>
          <w:lang w:val="uk-UA"/>
        </w:rPr>
        <w:t xml:space="preserve">. </w:t>
      </w:r>
      <w:r w:rsidRPr="00FA032D">
        <w:rPr>
          <w:rFonts w:eastAsia="Arial" w:cs="Arial"/>
          <w:b w:val="0"/>
          <w:sz w:val="16"/>
          <w:szCs w:val="16"/>
        </w:rPr>
        <w:t>F</w:t>
      </w:r>
      <w:r w:rsidRPr="00FA032D">
        <w:rPr>
          <w:rFonts w:eastAsia="Arial" w:cs="Arial"/>
          <w:b w:val="0"/>
          <w:sz w:val="16"/>
          <w:szCs w:val="16"/>
          <w:lang w:val="en-US"/>
        </w:rPr>
        <w:t>und</w:t>
      </w:r>
      <w:r w:rsidRPr="00FA032D">
        <w:rPr>
          <w:rFonts w:cs="Arial"/>
          <w:b w:val="0"/>
          <w:sz w:val="16"/>
          <w:szCs w:val="16"/>
          <w:lang w:val="uk-UA"/>
        </w:rPr>
        <w:t xml:space="preserve"> 4249. </w:t>
      </w:r>
      <w:r w:rsidRPr="00FA032D">
        <w:rPr>
          <w:rFonts w:cs="Arial"/>
          <w:b w:val="0"/>
          <w:sz w:val="16"/>
          <w:szCs w:val="16"/>
        </w:rPr>
        <w:t>Desc.</w:t>
      </w:r>
      <w:r w:rsidRPr="00FA032D">
        <w:rPr>
          <w:rFonts w:cs="Arial"/>
          <w:b w:val="0"/>
          <w:sz w:val="16"/>
          <w:szCs w:val="16"/>
          <w:lang w:val="uk-UA"/>
        </w:rPr>
        <w:t xml:space="preserve"> 2. </w:t>
      </w:r>
      <w:r w:rsidRPr="00FA032D">
        <w:rPr>
          <w:rFonts w:cs="Arial"/>
          <w:b w:val="0"/>
          <w:sz w:val="16"/>
          <w:szCs w:val="16"/>
        </w:rPr>
        <w:t>File</w:t>
      </w:r>
      <w:r w:rsidRPr="00FA032D">
        <w:rPr>
          <w:rFonts w:cs="Arial"/>
          <w:b w:val="0"/>
          <w:sz w:val="16"/>
          <w:szCs w:val="16"/>
          <w:lang w:val="uk-UA"/>
        </w:rPr>
        <w:t xml:space="preserve"> 7811. </w:t>
      </w:r>
      <w:r w:rsidRPr="00FA032D">
        <w:rPr>
          <w:rFonts w:cs="Arial"/>
          <w:b w:val="0"/>
          <w:sz w:val="16"/>
          <w:szCs w:val="16"/>
        </w:rPr>
        <w:t>Page</w:t>
      </w:r>
      <w:r w:rsidRPr="00FA032D">
        <w:rPr>
          <w:rFonts w:cs="Arial"/>
          <w:b w:val="0"/>
          <w:sz w:val="16"/>
          <w:szCs w:val="16"/>
          <w:lang w:val="en-US"/>
        </w:rPr>
        <w:t xml:space="preserve"> </w:t>
      </w:r>
      <w:r w:rsidRPr="00FA032D">
        <w:rPr>
          <w:rFonts w:cs="Arial"/>
          <w:b w:val="0"/>
          <w:sz w:val="16"/>
          <w:szCs w:val="16"/>
          <w:lang w:val="uk-UA"/>
        </w:rPr>
        <w:t>9</w:t>
      </w:r>
      <w:r w:rsidRPr="00FA032D">
        <w:rPr>
          <w:rFonts w:cs="Arial"/>
          <w:b w:val="0"/>
          <w:sz w:val="16"/>
          <w:szCs w:val="16"/>
          <w:lang w:val="en-US"/>
        </w:rPr>
        <w:t>.</w:t>
      </w:r>
    </w:p>
  </w:footnote>
  <w:footnote w:id="3">
    <w:p w14:paraId="7368BC5A" w14:textId="77777777" w:rsidR="005F4BB4" w:rsidRPr="00FA032D" w:rsidRDefault="005F4BB4" w:rsidP="00FA032D">
      <w:pPr>
        <w:pStyle w:val="aa"/>
        <w:ind w:left="142" w:hanging="142"/>
        <w:jc w:val="both"/>
        <w:rPr>
          <w:rFonts w:cs="Arial"/>
          <w:b w:val="0"/>
          <w:sz w:val="16"/>
          <w:szCs w:val="16"/>
          <w:lang w:val="en-US"/>
        </w:rPr>
      </w:pPr>
      <w:r w:rsidRPr="00FA032D">
        <w:rPr>
          <w:rStyle w:val="ac"/>
          <w:rFonts w:cs="Arial"/>
          <w:b w:val="0"/>
          <w:sz w:val="16"/>
          <w:szCs w:val="16"/>
        </w:rPr>
        <w:footnoteRef/>
      </w:r>
      <w:r w:rsidRPr="00FA032D">
        <w:rPr>
          <w:rFonts w:cs="Arial"/>
          <w:b w:val="0"/>
          <w:sz w:val="16"/>
          <w:szCs w:val="16"/>
        </w:rPr>
        <w:t xml:space="preserve"> </w:t>
      </w:r>
      <w:r w:rsidRPr="00FA032D">
        <w:rPr>
          <w:rFonts w:cs="Arial"/>
          <w:b w:val="0"/>
          <w:sz w:val="16"/>
          <w:szCs w:val="16"/>
          <w:lang w:val="en-US"/>
        </w:rPr>
        <w:t>O</w:t>
      </w:r>
      <w:r w:rsidRPr="00FA032D">
        <w:rPr>
          <w:rFonts w:cs="Arial"/>
          <w:b w:val="0"/>
          <w:sz w:val="16"/>
          <w:szCs w:val="16"/>
          <w:lang w:val="uk-UA"/>
        </w:rPr>
        <w:t xml:space="preserve"> </w:t>
      </w:r>
      <w:r w:rsidRPr="00FA032D">
        <w:rPr>
          <w:rFonts w:cs="Arial"/>
          <w:b w:val="0"/>
          <w:sz w:val="16"/>
          <w:szCs w:val="16"/>
          <w:lang w:val="en-US"/>
        </w:rPr>
        <w:t>sostoyanii</w:t>
      </w:r>
      <w:r w:rsidRPr="00FA032D">
        <w:rPr>
          <w:rFonts w:cs="Arial"/>
          <w:b w:val="0"/>
          <w:sz w:val="16"/>
          <w:szCs w:val="16"/>
          <w:lang w:val="uk-UA"/>
        </w:rPr>
        <w:t xml:space="preserve"> </w:t>
      </w:r>
      <w:r w:rsidRPr="00FA032D">
        <w:rPr>
          <w:rFonts w:cs="Arial"/>
          <w:b w:val="0"/>
          <w:sz w:val="16"/>
          <w:szCs w:val="16"/>
          <w:lang w:val="en-US"/>
        </w:rPr>
        <w:t>meditsinskogo</w:t>
      </w:r>
      <w:r w:rsidRPr="00FA032D">
        <w:rPr>
          <w:rFonts w:cs="Arial"/>
          <w:b w:val="0"/>
          <w:sz w:val="16"/>
          <w:szCs w:val="16"/>
          <w:lang w:val="uk-UA"/>
        </w:rPr>
        <w:t xml:space="preserve"> </w:t>
      </w:r>
      <w:r w:rsidRPr="00FA032D">
        <w:rPr>
          <w:rFonts w:cs="Arial"/>
          <w:b w:val="0"/>
          <w:sz w:val="16"/>
          <w:szCs w:val="16"/>
          <w:lang w:val="en-US"/>
        </w:rPr>
        <w:t>obsluzhivaniya</w:t>
      </w:r>
      <w:r w:rsidRPr="00FA032D">
        <w:rPr>
          <w:rFonts w:cs="Arial"/>
          <w:b w:val="0"/>
          <w:sz w:val="16"/>
          <w:szCs w:val="16"/>
          <w:lang w:val="uk-UA"/>
        </w:rPr>
        <w:t xml:space="preserve"> </w:t>
      </w:r>
      <w:r w:rsidRPr="00FA032D">
        <w:rPr>
          <w:rFonts w:cs="Arial"/>
          <w:b w:val="0"/>
          <w:sz w:val="16"/>
          <w:szCs w:val="16"/>
          <w:lang w:val="en-US"/>
        </w:rPr>
        <w:t>naseleniya</w:t>
      </w:r>
      <w:r w:rsidRPr="00FA032D">
        <w:rPr>
          <w:rFonts w:cs="Arial"/>
          <w:b w:val="0"/>
          <w:sz w:val="16"/>
          <w:szCs w:val="16"/>
          <w:lang w:val="uk-UA"/>
        </w:rPr>
        <w:t xml:space="preserve"> </w:t>
      </w:r>
      <w:r w:rsidRPr="00FA032D">
        <w:rPr>
          <w:rFonts w:cs="Arial"/>
          <w:b w:val="0"/>
          <w:sz w:val="16"/>
          <w:szCs w:val="16"/>
          <w:lang w:val="en-US"/>
        </w:rPr>
        <w:t>Stalinskoy</w:t>
      </w:r>
      <w:r w:rsidRPr="00FA032D">
        <w:rPr>
          <w:rFonts w:cs="Arial"/>
          <w:b w:val="0"/>
          <w:sz w:val="16"/>
          <w:szCs w:val="16"/>
          <w:lang w:val="uk-UA"/>
        </w:rPr>
        <w:t xml:space="preserve"> </w:t>
      </w:r>
      <w:r w:rsidRPr="00FA032D">
        <w:rPr>
          <w:rFonts w:cs="Arial"/>
          <w:b w:val="0"/>
          <w:sz w:val="16"/>
          <w:szCs w:val="16"/>
          <w:lang w:val="en-US"/>
        </w:rPr>
        <w:t>oblasti</w:t>
      </w:r>
      <w:r w:rsidRPr="00FA032D">
        <w:rPr>
          <w:rFonts w:cs="Arial"/>
          <w:b w:val="0"/>
          <w:sz w:val="16"/>
          <w:szCs w:val="16"/>
          <w:lang w:val="uk-UA"/>
        </w:rPr>
        <w:t xml:space="preserve"> </w:t>
      </w:r>
      <w:r w:rsidRPr="00FA032D">
        <w:rPr>
          <w:rFonts w:cs="Arial"/>
          <w:b w:val="0"/>
          <w:sz w:val="16"/>
          <w:szCs w:val="16"/>
          <w:lang w:val="en-US"/>
        </w:rPr>
        <w:t>v</w:t>
      </w:r>
      <w:r w:rsidRPr="00FA032D">
        <w:rPr>
          <w:rFonts w:cs="Arial"/>
          <w:b w:val="0"/>
          <w:sz w:val="16"/>
          <w:szCs w:val="16"/>
          <w:lang w:val="uk-UA"/>
        </w:rPr>
        <w:t xml:space="preserve"> 1951 </w:t>
      </w:r>
      <w:r w:rsidRPr="00FA032D">
        <w:rPr>
          <w:rFonts w:cs="Arial"/>
          <w:b w:val="0"/>
          <w:sz w:val="16"/>
          <w:szCs w:val="16"/>
          <w:lang w:val="en-US"/>
        </w:rPr>
        <w:t>g</w:t>
      </w:r>
      <w:r w:rsidRPr="00FA032D">
        <w:rPr>
          <w:rFonts w:cs="Arial"/>
          <w:b w:val="0"/>
          <w:sz w:val="16"/>
          <w:szCs w:val="16"/>
          <w:lang w:val="uk-UA"/>
        </w:rPr>
        <w:t xml:space="preserve">. </w:t>
      </w:r>
      <w:r w:rsidRPr="00FA032D">
        <w:rPr>
          <w:rFonts w:eastAsia="Arial" w:cs="Arial"/>
          <w:b w:val="0"/>
          <w:i/>
          <w:sz w:val="16"/>
          <w:szCs w:val="16"/>
          <w:lang w:val="en-US"/>
        </w:rPr>
        <w:t>State archive of Donetsk region</w:t>
      </w:r>
      <w:r w:rsidRPr="00FA032D">
        <w:rPr>
          <w:rFonts w:eastAsia="Arial" w:cs="Arial"/>
          <w:b w:val="0"/>
          <w:sz w:val="16"/>
          <w:szCs w:val="16"/>
          <w:lang w:val="uk-UA"/>
        </w:rPr>
        <w:t xml:space="preserve">. </w:t>
      </w:r>
      <w:r w:rsidRPr="00FA032D">
        <w:rPr>
          <w:rFonts w:eastAsia="Arial" w:cs="Arial"/>
          <w:b w:val="0"/>
          <w:sz w:val="16"/>
          <w:szCs w:val="16"/>
        </w:rPr>
        <w:t>F</w:t>
      </w:r>
      <w:r w:rsidRPr="00FA032D">
        <w:rPr>
          <w:rFonts w:eastAsia="Arial" w:cs="Arial"/>
          <w:b w:val="0"/>
          <w:sz w:val="16"/>
          <w:szCs w:val="16"/>
          <w:lang w:val="en-US"/>
        </w:rPr>
        <w:t>und</w:t>
      </w:r>
      <w:r w:rsidRPr="00FA032D">
        <w:rPr>
          <w:rFonts w:cs="Arial"/>
          <w:b w:val="0"/>
          <w:sz w:val="16"/>
          <w:szCs w:val="16"/>
          <w:lang w:val="uk-UA"/>
        </w:rPr>
        <w:t xml:space="preserve"> 4249. </w:t>
      </w:r>
      <w:r w:rsidRPr="00FA032D">
        <w:rPr>
          <w:rFonts w:cs="Arial"/>
          <w:b w:val="0"/>
          <w:sz w:val="16"/>
          <w:szCs w:val="16"/>
        </w:rPr>
        <w:t>Desc.</w:t>
      </w:r>
      <w:r w:rsidRPr="00FA032D">
        <w:rPr>
          <w:rFonts w:cs="Arial"/>
          <w:b w:val="0"/>
          <w:sz w:val="16"/>
          <w:szCs w:val="16"/>
          <w:lang w:val="uk-UA"/>
        </w:rPr>
        <w:t xml:space="preserve"> 2. </w:t>
      </w:r>
      <w:r w:rsidRPr="00FA032D">
        <w:rPr>
          <w:rFonts w:cs="Arial"/>
          <w:b w:val="0"/>
          <w:sz w:val="16"/>
          <w:szCs w:val="16"/>
        </w:rPr>
        <w:t>File</w:t>
      </w:r>
      <w:r w:rsidRPr="00FA032D">
        <w:rPr>
          <w:rFonts w:cs="Arial"/>
          <w:b w:val="0"/>
          <w:sz w:val="16"/>
          <w:szCs w:val="16"/>
          <w:lang w:val="uk-UA"/>
        </w:rPr>
        <w:t xml:space="preserve"> 7811. </w:t>
      </w:r>
      <w:r w:rsidRPr="00FA032D">
        <w:rPr>
          <w:rFonts w:cs="Arial"/>
          <w:b w:val="0"/>
          <w:sz w:val="16"/>
          <w:szCs w:val="16"/>
        </w:rPr>
        <w:t>Page</w:t>
      </w:r>
      <w:r w:rsidRPr="00FA032D">
        <w:rPr>
          <w:rFonts w:cs="Arial"/>
          <w:b w:val="0"/>
          <w:sz w:val="16"/>
          <w:szCs w:val="16"/>
          <w:lang w:val="en-US"/>
        </w:rPr>
        <w:t xml:space="preserve"> </w:t>
      </w:r>
      <w:r w:rsidRPr="00FA032D">
        <w:rPr>
          <w:rFonts w:cs="Arial"/>
          <w:b w:val="0"/>
          <w:sz w:val="16"/>
          <w:szCs w:val="16"/>
          <w:lang w:val="uk-UA"/>
        </w:rPr>
        <w:t>8,9.</w:t>
      </w:r>
    </w:p>
  </w:footnote>
  <w:footnote w:id="4">
    <w:p w14:paraId="44012A6B" w14:textId="77777777" w:rsidR="005F4BB4" w:rsidRPr="00FA032D" w:rsidRDefault="005F4BB4" w:rsidP="00FA032D">
      <w:pPr>
        <w:pStyle w:val="aa"/>
        <w:ind w:left="142" w:hanging="142"/>
        <w:jc w:val="both"/>
        <w:rPr>
          <w:rFonts w:cs="Arial"/>
          <w:b w:val="0"/>
          <w:sz w:val="16"/>
          <w:szCs w:val="16"/>
          <w:lang w:val="en-US"/>
        </w:rPr>
      </w:pPr>
      <w:r w:rsidRPr="00FA032D">
        <w:rPr>
          <w:rStyle w:val="ac"/>
          <w:rFonts w:cs="Arial"/>
          <w:b w:val="0"/>
          <w:sz w:val="16"/>
          <w:szCs w:val="16"/>
        </w:rPr>
        <w:footnoteRef/>
      </w:r>
      <w:r w:rsidRPr="00FA032D">
        <w:rPr>
          <w:rFonts w:cs="Arial"/>
          <w:b w:val="0"/>
          <w:sz w:val="16"/>
          <w:szCs w:val="16"/>
        </w:rPr>
        <w:t xml:space="preserve"> </w:t>
      </w:r>
      <w:r w:rsidRPr="00FA032D">
        <w:rPr>
          <w:rFonts w:cs="Arial"/>
          <w:b w:val="0"/>
          <w:sz w:val="16"/>
          <w:szCs w:val="16"/>
          <w:lang w:val="en-US"/>
        </w:rPr>
        <w:t>O</w:t>
      </w:r>
      <w:r w:rsidRPr="00FA032D">
        <w:rPr>
          <w:rFonts w:cs="Arial"/>
          <w:b w:val="0"/>
          <w:sz w:val="16"/>
          <w:szCs w:val="16"/>
          <w:lang w:val="uk-UA"/>
        </w:rPr>
        <w:t xml:space="preserve"> </w:t>
      </w:r>
      <w:r w:rsidRPr="00FA032D">
        <w:rPr>
          <w:rFonts w:cs="Arial"/>
          <w:b w:val="0"/>
          <w:sz w:val="16"/>
          <w:szCs w:val="16"/>
          <w:lang w:val="en-US"/>
        </w:rPr>
        <w:t>sostoyanii</w:t>
      </w:r>
      <w:r w:rsidRPr="00FA032D">
        <w:rPr>
          <w:rFonts w:cs="Arial"/>
          <w:b w:val="0"/>
          <w:sz w:val="16"/>
          <w:szCs w:val="16"/>
          <w:lang w:val="uk-UA"/>
        </w:rPr>
        <w:t xml:space="preserve"> </w:t>
      </w:r>
      <w:r w:rsidRPr="00FA032D">
        <w:rPr>
          <w:rFonts w:cs="Arial"/>
          <w:b w:val="0"/>
          <w:sz w:val="16"/>
          <w:szCs w:val="16"/>
          <w:lang w:val="en-US"/>
        </w:rPr>
        <w:t>meditsinskogo</w:t>
      </w:r>
      <w:r w:rsidRPr="00FA032D">
        <w:rPr>
          <w:rFonts w:cs="Arial"/>
          <w:b w:val="0"/>
          <w:sz w:val="16"/>
          <w:szCs w:val="16"/>
          <w:lang w:val="uk-UA"/>
        </w:rPr>
        <w:t xml:space="preserve"> </w:t>
      </w:r>
      <w:r w:rsidRPr="00FA032D">
        <w:rPr>
          <w:rFonts w:cs="Arial"/>
          <w:b w:val="0"/>
          <w:sz w:val="16"/>
          <w:szCs w:val="16"/>
          <w:lang w:val="en-US"/>
        </w:rPr>
        <w:t>obsluzhivaniya</w:t>
      </w:r>
      <w:r w:rsidRPr="00FA032D">
        <w:rPr>
          <w:rFonts w:cs="Arial"/>
          <w:b w:val="0"/>
          <w:sz w:val="16"/>
          <w:szCs w:val="16"/>
          <w:lang w:val="uk-UA"/>
        </w:rPr>
        <w:t xml:space="preserve"> </w:t>
      </w:r>
      <w:r w:rsidRPr="00FA032D">
        <w:rPr>
          <w:rFonts w:cs="Arial"/>
          <w:b w:val="0"/>
          <w:sz w:val="16"/>
          <w:szCs w:val="16"/>
          <w:lang w:val="en-US"/>
        </w:rPr>
        <w:t>naseleniya</w:t>
      </w:r>
      <w:r w:rsidRPr="00FA032D">
        <w:rPr>
          <w:rFonts w:cs="Arial"/>
          <w:b w:val="0"/>
          <w:sz w:val="16"/>
          <w:szCs w:val="16"/>
          <w:lang w:val="uk-UA"/>
        </w:rPr>
        <w:t xml:space="preserve"> </w:t>
      </w:r>
      <w:r w:rsidRPr="00FA032D">
        <w:rPr>
          <w:rFonts w:cs="Arial"/>
          <w:b w:val="0"/>
          <w:sz w:val="16"/>
          <w:szCs w:val="16"/>
          <w:lang w:val="en-US"/>
        </w:rPr>
        <w:t>Stalinskoy</w:t>
      </w:r>
      <w:r w:rsidRPr="00FA032D">
        <w:rPr>
          <w:rFonts w:cs="Arial"/>
          <w:b w:val="0"/>
          <w:sz w:val="16"/>
          <w:szCs w:val="16"/>
          <w:lang w:val="uk-UA"/>
        </w:rPr>
        <w:t xml:space="preserve"> </w:t>
      </w:r>
      <w:r w:rsidRPr="00FA032D">
        <w:rPr>
          <w:rFonts w:cs="Arial"/>
          <w:b w:val="0"/>
          <w:sz w:val="16"/>
          <w:szCs w:val="16"/>
          <w:lang w:val="en-US"/>
        </w:rPr>
        <w:t>oblasti</w:t>
      </w:r>
      <w:r w:rsidRPr="00FA032D">
        <w:rPr>
          <w:rFonts w:cs="Arial"/>
          <w:b w:val="0"/>
          <w:sz w:val="16"/>
          <w:szCs w:val="16"/>
          <w:lang w:val="uk-UA"/>
        </w:rPr>
        <w:t xml:space="preserve"> </w:t>
      </w:r>
      <w:r w:rsidRPr="00FA032D">
        <w:rPr>
          <w:rFonts w:cs="Arial"/>
          <w:b w:val="0"/>
          <w:sz w:val="16"/>
          <w:szCs w:val="16"/>
          <w:lang w:val="en-US"/>
        </w:rPr>
        <w:t>v</w:t>
      </w:r>
      <w:r w:rsidRPr="00FA032D">
        <w:rPr>
          <w:rFonts w:cs="Arial"/>
          <w:b w:val="0"/>
          <w:sz w:val="16"/>
          <w:szCs w:val="16"/>
          <w:lang w:val="uk-UA"/>
        </w:rPr>
        <w:t xml:space="preserve"> 1951 </w:t>
      </w:r>
      <w:r w:rsidRPr="00FA032D">
        <w:rPr>
          <w:rFonts w:cs="Arial"/>
          <w:b w:val="0"/>
          <w:sz w:val="16"/>
          <w:szCs w:val="16"/>
          <w:lang w:val="en-US"/>
        </w:rPr>
        <w:t>g</w:t>
      </w:r>
      <w:r w:rsidRPr="00FA032D">
        <w:rPr>
          <w:rFonts w:cs="Arial"/>
          <w:b w:val="0"/>
          <w:sz w:val="16"/>
          <w:szCs w:val="16"/>
          <w:lang w:val="uk-UA"/>
        </w:rPr>
        <w:t xml:space="preserve">. </w:t>
      </w:r>
      <w:r w:rsidRPr="00FA032D">
        <w:rPr>
          <w:rFonts w:eastAsia="Arial" w:cs="Arial"/>
          <w:b w:val="0"/>
          <w:i/>
          <w:sz w:val="16"/>
          <w:szCs w:val="16"/>
          <w:lang w:val="en-US"/>
        </w:rPr>
        <w:t>State archive of Donetsk region</w:t>
      </w:r>
      <w:r w:rsidRPr="00FA032D">
        <w:rPr>
          <w:rFonts w:eastAsia="Arial" w:cs="Arial"/>
          <w:b w:val="0"/>
          <w:sz w:val="16"/>
          <w:szCs w:val="16"/>
          <w:lang w:val="uk-UA"/>
        </w:rPr>
        <w:t xml:space="preserve">. </w:t>
      </w:r>
      <w:r w:rsidRPr="00FA032D">
        <w:rPr>
          <w:rFonts w:eastAsia="Arial" w:cs="Arial"/>
          <w:b w:val="0"/>
          <w:sz w:val="16"/>
          <w:szCs w:val="16"/>
        </w:rPr>
        <w:t>F</w:t>
      </w:r>
      <w:r w:rsidRPr="00FA032D">
        <w:rPr>
          <w:rFonts w:eastAsia="Arial" w:cs="Arial"/>
          <w:b w:val="0"/>
          <w:sz w:val="16"/>
          <w:szCs w:val="16"/>
          <w:lang w:val="en-US"/>
        </w:rPr>
        <w:t>und</w:t>
      </w:r>
      <w:r w:rsidRPr="00FA032D">
        <w:rPr>
          <w:rFonts w:cs="Arial"/>
          <w:b w:val="0"/>
          <w:sz w:val="16"/>
          <w:szCs w:val="16"/>
          <w:lang w:val="uk-UA"/>
        </w:rPr>
        <w:t xml:space="preserve"> 4249. </w:t>
      </w:r>
      <w:r w:rsidRPr="00FA032D">
        <w:rPr>
          <w:rFonts w:cs="Arial"/>
          <w:b w:val="0"/>
          <w:sz w:val="16"/>
          <w:szCs w:val="16"/>
        </w:rPr>
        <w:t>Desc.</w:t>
      </w:r>
      <w:r w:rsidRPr="00FA032D">
        <w:rPr>
          <w:rFonts w:cs="Arial"/>
          <w:b w:val="0"/>
          <w:sz w:val="16"/>
          <w:szCs w:val="16"/>
          <w:lang w:val="uk-UA"/>
        </w:rPr>
        <w:t xml:space="preserve"> 2. </w:t>
      </w:r>
      <w:r w:rsidRPr="00FA032D">
        <w:rPr>
          <w:rFonts w:cs="Arial"/>
          <w:b w:val="0"/>
          <w:sz w:val="16"/>
          <w:szCs w:val="16"/>
        </w:rPr>
        <w:t>File</w:t>
      </w:r>
      <w:r w:rsidRPr="00FA032D">
        <w:rPr>
          <w:rFonts w:cs="Arial"/>
          <w:b w:val="0"/>
          <w:sz w:val="16"/>
          <w:szCs w:val="16"/>
          <w:lang w:val="uk-UA"/>
        </w:rPr>
        <w:t xml:space="preserve"> 7811. </w:t>
      </w:r>
      <w:r w:rsidRPr="00FA032D">
        <w:rPr>
          <w:rFonts w:cs="Arial"/>
          <w:b w:val="0"/>
          <w:sz w:val="16"/>
          <w:szCs w:val="16"/>
        </w:rPr>
        <w:t>Page</w:t>
      </w:r>
      <w:r w:rsidRPr="00FA032D">
        <w:rPr>
          <w:rFonts w:cs="Arial"/>
          <w:b w:val="0"/>
          <w:sz w:val="16"/>
          <w:szCs w:val="16"/>
          <w:lang w:val="en-US"/>
        </w:rPr>
        <w:t xml:space="preserve"> </w:t>
      </w:r>
      <w:r w:rsidRPr="00FA032D">
        <w:rPr>
          <w:rFonts w:cs="Arial"/>
          <w:b w:val="0"/>
          <w:sz w:val="16"/>
          <w:szCs w:val="16"/>
          <w:lang w:val="uk-UA"/>
        </w:rPr>
        <w:t>9</w:t>
      </w:r>
      <w:r w:rsidRPr="00FA032D">
        <w:rPr>
          <w:rFonts w:cs="Arial"/>
          <w:b w:val="0"/>
          <w:sz w:val="16"/>
          <w:szCs w:val="16"/>
          <w:lang w:val="en-US"/>
        </w:rPr>
        <w:t>.</w:t>
      </w:r>
    </w:p>
  </w:footnote>
  <w:footnote w:id="5">
    <w:p w14:paraId="3CE2A1FD" w14:textId="77777777" w:rsidR="005F4BB4" w:rsidRPr="00FA032D" w:rsidRDefault="005F4BB4" w:rsidP="00FA032D">
      <w:pPr>
        <w:pStyle w:val="aa"/>
        <w:ind w:left="142" w:hanging="142"/>
        <w:jc w:val="both"/>
        <w:rPr>
          <w:rFonts w:cs="Arial"/>
          <w:b w:val="0"/>
          <w:sz w:val="16"/>
          <w:szCs w:val="16"/>
          <w:lang w:val="en-US"/>
        </w:rPr>
      </w:pPr>
      <w:r w:rsidRPr="00FA032D">
        <w:rPr>
          <w:rStyle w:val="ac"/>
          <w:rFonts w:cs="Arial"/>
          <w:b w:val="0"/>
          <w:sz w:val="16"/>
          <w:szCs w:val="16"/>
        </w:rPr>
        <w:footnoteRef/>
      </w:r>
      <w:r w:rsidRPr="00FA032D">
        <w:rPr>
          <w:rFonts w:cs="Arial"/>
          <w:b w:val="0"/>
          <w:sz w:val="16"/>
          <w:szCs w:val="16"/>
        </w:rPr>
        <w:t xml:space="preserve"> </w:t>
      </w:r>
      <w:r w:rsidRPr="00FA032D">
        <w:rPr>
          <w:rFonts w:cs="Arial"/>
          <w:b w:val="0"/>
          <w:sz w:val="16"/>
          <w:szCs w:val="16"/>
          <w:lang w:val="en-US"/>
        </w:rPr>
        <w:t>O</w:t>
      </w:r>
      <w:r w:rsidRPr="00FA032D">
        <w:rPr>
          <w:rFonts w:cs="Arial"/>
          <w:b w:val="0"/>
          <w:sz w:val="16"/>
          <w:szCs w:val="16"/>
          <w:lang w:val="uk-UA"/>
        </w:rPr>
        <w:t xml:space="preserve"> </w:t>
      </w:r>
      <w:r w:rsidRPr="00FA032D">
        <w:rPr>
          <w:rFonts w:cs="Arial"/>
          <w:b w:val="0"/>
          <w:sz w:val="16"/>
          <w:szCs w:val="16"/>
          <w:lang w:val="en-US"/>
        </w:rPr>
        <w:t>sostoyanii</w:t>
      </w:r>
      <w:r w:rsidRPr="00FA032D">
        <w:rPr>
          <w:rFonts w:cs="Arial"/>
          <w:b w:val="0"/>
          <w:sz w:val="16"/>
          <w:szCs w:val="16"/>
          <w:lang w:val="uk-UA"/>
        </w:rPr>
        <w:t xml:space="preserve"> </w:t>
      </w:r>
      <w:r w:rsidRPr="00FA032D">
        <w:rPr>
          <w:rFonts w:cs="Arial"/>
          <w:b w:val="0"/>
          <w:sz w:val="16"/>
          <w:szCs w:val="16"/>
          <w:lang w:val="en-US"/>
        </w:rPr>
        <w:t>meditsinskogo</w:t>
      </w:r>
      <w:r w:rsidRPr="00FA032D">
        <w:rPr>
          <w:rFonts w:cs="Arial"/>
          <w:b w:val="0"/>
          <w:sz w:val="16"/>
          <w:szCs w:val="16"/>
          <w:lang w:val="uk-UA"/>
        </w:rPr>
        <w:t xml:space="preserve"> </w:t>
      </w:r>
      <w:r w:rsidRPr="00FA032D">
        <w:rPr>
          <w:rFonts w:cs="Arial"/>
          <w:b w:val="0"/>
          <w:sz w:val="16"/>
          <w:szCs w:val="16"/>
          <w:lang w:val="en-US"/>
        </w:rPr>
        <w:t>obsluzhivaniya</w:t>
      </w:r>
      <w:r w:rsidRPr="00FA032D">
        <w:rPr>
          <w:rFonts w:cs="Arial"/>
          <w:b w:val="0"/>
          <w:sz w:val="16"/>
          <w:szCs w:val="16"/>
          <w:lang w:val="uk-UA"/>
        </w:rPr>
        <w:t xml:space="preserve"> </w:t>
      </w:r>
      <w:r w:rsidRPr="00FA032D">
        <w:rPr>
          <w:rFonts w:cs="Arial"/>
          <w:b w:val="0"/>
          <w:sz w:val="16"/>
          <w:szCs w:val="16"/>
          <w:lang w:val="en-US"/>
        </w:rPr>
        <w:t>naseleniya</w:t>
      </w:r>
      <w:r w:rsidRPr="00FA032D">
        <w:rPr>
          <w:rFonts w:cs="Arial"/>
          <w:b w:val="0"/>
          <w:sz w:val="16"/>
          <w:szCs w:val="16"/>
          <w:lang w:val="uk-UA"/>
        </w:rPr>
        <w:t xml:space="preserve"> </w:t>
      </w:r>
      <w:r w:rsidRPr="00FA032D">
        <w:rPr>
          <w:rFonts w:cs="Arial"/>
          <w:b w:val="0"/>
          <w:sz w:val="16"/>
          <w:szCs w:val="16"/>
          <w:lang w:val="en-US"/>
        </w:rPr>
        <w:t>Stalinskoy</w:t>
      </w:r>
      <w:r w:rsidRPr="00FA032D">
        <w:rPr>
          <w:rFonts w:cs="Arial"/>
          <w:b w:val="0"/>
          <w:sz w:val="16"/>
          <w:szCs w:val="16"/>
          <w:lang w:val="uk-UA"/>
        </w:rPr>
        <w:t xml:space="preserve"> </w:t>
      </w:r>
      <w:r w:rsidRPr="00FA032D">
        <w:rPr>
          <w:rFonts w:cs="Arial"/>
          <w:b w:val="0"/>
          <w:sz w:val="16"/>
          <w:szCs w:val="16"/>
          <w:lang w:val="en-US"/>
        </w:rPr>
        <w:t>oblasti</w:t>
      </w:r>
      <w:r w:rsidRPr="00FA032D">
        <w:rPr>
          <w:rFonts w:cs="Arial"/>
          <w:b w:val="0"/>
          <w:sz w:val="16"/>
          <w:szCs w:val="16"/>
          <w:lang w:val="uk-UA"/>
        </w:rPr>
        <w:t xml:space="preserve"> </w:t>
      </w:r>
      <w:r w:rsidRPr="00FA032D">
        <w:rPr>
          <w:rFonts w:cs="Arial"/>
          <w:b w:val="0"/>
          <w:sz w:val="16"/>
          <w:szCs w:val="16"/>
          <w:lang w:val="en-US"/>
        </w:rPr>
        <w:t>v</w:t>
      </w:r>
      <w:r w:rsidRPr="00FA032D">
        <w:rPr>
          <w:rFonts w:cs="Arial"/>
          <w:b w:val="0"/>
          <w:sz w:val="16"/>
          <w:szCs w:val="16"/>
          <w:lang w:val="uk-UA"/>
        </w:rPr>
        <w:t xml:space="preserve"> 1951 </w:t>
      </w:r>
      <w:r w:rsidRPr="00FA032D">
        <w:rPr>
          <w:rFonts w:cs="Arial"/>
          <w:b w:val="0"/>
          <w:sz w:val="16"/>
          <w:szCs w:val="16"/>
          <w:lang w:val="en-US"/>
        </w:rPr>
        <w:t>g</w:t>
      </w:r>
      <w:r w:rsidRPr="00FA032D">
        <w:rPr>
          <w:rFonts w:cs="Arial"/>
          <w:b w:val="0"/>
          <w:sz w:val="16"/>
          <w:szCs w:val="16"/>
          <w:lang w:val="uk-UA"/>
        </w:rPr>
        <w:t xml:space="preserve">. </w:t>
      </w:r>
      <w:r w:rsidRPr="00FA032D">
        <w:rPr>
          <w:rFonts w:eastAsia="Arial" w:cs="Arial"/>
          <w:b w:val="0"/>
          <w:i/>
          <w:sz w:val="16"/>
          <w:szCs w:val="16"/>
          <w:lang w:val="en-US"/>
        </w:rPr>
        <w:t>State archive of Donetsk region</w:t>
      </w:r>
      <w:r w:rsidRPr="00FA032D">
        <w:rPr>
          <w:rFonts w:eastAsia="Arial" w:cs="Arial"/>
          <w:b w:val="0"/>
          <w:sz w:val="16"/>
          <w:szCs w:val="16"/>
          <w:lang w:val="uk-UA"/>
        </w:rPr>
        <w:t xml:space="preserve">. </w:t>
      </w:r>
      <w:r w:rsidRPr="00FA032D">
        <w:rPr>
          <w:rFonts w:eastAsia="Arial" w:cs="Arial"/>
          <w:b w:val="0"/>
          <w:sz w:val="16"/>
          <w:szCs w:val="16"/>
        </w:rPr>
        <w:t>F</w:t>
      </w:r>
      <w:r w:rsidRPr="00FA032D">
        <w:rPr>
          <w:rFonts w:eastAsia="Arial" w:cs="Arial"/>
          <w:b w:val="0"/>
          <w:sz w:val="16"/>
          <w:szCs w:val="16"/>
          <w:lang w:val="en-US"/>
        </w:rPr>
        <w:t>und</w:t>
      </w:r>
      <w:r w:rsidRPr="00FA032D">
        <w:rPr>
          <w:rFonts w:cs="Arial"/>
          <w:b w:val="0"/>
          <w:sz w:val="16"/>
          <w:szCs w:val="16"/>
          <w:lang w:val="uk-UA"/>
        </w:rPr>
        <w:t xml:space="preserve"> 4249. </w:t>
      </w:r>
      <w:r w:rsidRPr="00FA032D">
        <w:rPr>
          <w:rFonts w:cs="Arial"/>
          <w:b w:val="0"/>
          <w:sz w:val="16"/>
          <w:szCs w:val="16"/>
        </w:rPr>
        <w:t>Desc.</w:t>
      </w:r>
      <w:r w:rsidRPr="00FA032D">
        <w:rPr>
          <w:rFonts w:cs="Arial"/>
          <w:b w:val="0"/>
          <w:sz w:val="16"/>
          <w:szCs w:val="16"/>
          <w:lang w:val="uk-UA"/>
        </w:rPr>
        <w:t xml:space="preserve"> 2. </w:t>
      </w:r>
      <w:r w:rsidRPr="00FA032D">
        <w:rPr>
          <w:rFonts w:cs="Arial"/>
          <w:b w:val="0"/>
          <w:sz w:val="16"/>
          <w:szCs w:val="16"/>
        </w:rPr>
        <w:t>File</w:t>
      </w:r>
      <w:r w:rsidRPr="00FA032D">
        <w:rPr>
          <w:rFonts w:cs="Arial"/>
          <w:b w:val="0"/>
          <w:sz w:val="16"/>
          <w:szCs w:val="16"/>
          <w:lang w:val="uk-UA"/>
        </w:rPr>
        <w:t xml:space="preserve"> 7811. </w:t>
      </w:r>
      <w:r w:rsidRPr="00FA032D">
        <w:rPr>
          <w:rFonts w:cs="Arial"/>
          <w:b w:val="0"/>
          <w:sz w:val="16"/>
          <w:szCs w:val="16"/>
        </w:rPr>
        <w:t>Page</w:t>
      </w:r>
      <w:r w:rsidRPr="00FA032D">
        <w:rPr>
          <w:rFonts w:cs="Arial"/>
          <w:b w:val="0"/>
          <w:sz w:val="16"/>
          <w:szCs w:val="16"/>
          <w:lang w:val="en-US"/>
        </w:rPr>
        <w:t xml:space="preserve"> </w:t>
      </w:r>
      <w:r w:rsidRPr="00FA032D">
        <w:rPr>
          <w:rFonts w:cs="Arial"/>
          <w:b w:val="0"/>
          <w:sz w:val="16"/>
          <w:szCs w:val="16"/>
          <w:lang w:val="uk-UA"/>
        </w:rPr>
        <w:t>10</w:t>
      </w:r>
      <w:r w:rsidRPr="00FA032D">
        <w:rPr>
          <w:rFonts w:cs="Arial"/>
          <w:b w:val="0"/>
          <w:sz w:val="16"/>
          <w:szCs w:val="16"/>
          <w:lang w:val="en-US"/>
        </w:rPr>
        <w:t>.</w:t>
      </w:r>
    </w:p>
  </w:footnote>
  <w:footnote w:id="6">
    <w:p w14:paraId="43CFCD77" w14:textId="77777777" w:rsidR="005F4BB4" w:rsidRPr="00FA032D" w:rsidRDefault="005F4BB4" w:rsidP="00FA032D">
      <w:pPr>
        <w:pStyle w:val="aa"/>
        <w:ind w:left="142" w:hanging="142"/>
        <w:jc w:val="both"/>
        <w:rPr>
          <w:rFonts w:cs="Arial"/>
          <w:b w:val="0"/>
          <w:sz w:val="16"/>
          <w:szCs w:val="16"/>
          <w:lang w:val="en-US"/>
        </w:rPr>
      </w:pPr>
      <w:r w:rsidRPr="00FA032D">
        <w:rPr>
          <w:rStyle w:val="ac"/>
          <w:rFonts w:cs="Arial"/>
          <w:b w:val="0"/>
          <w:sz w:val="16"/>
          <w:szCs w:val="16"/>
        </w:rPr>
        <w:footnoteRef/>
      </w:r>
      <w:r w:rsidRPr="00FA032D">
        <w:rPr>
          <w:rFonts w:cs="Arial"/>
          <w:b w:val="0"/>
          <w:sz w:val="16"/>
          <w:szCs w:val="16"/>
        </w:rPr>
        <w:t xml:space="preserve"> </w:t>
      </w:r>
      <w:r w:rsidRPr="00FA032D">
        <w:rPr>
          <w:rFonts w:cs="Arial"/>
          <w:b w:val="0"/>
          <w:sz w:val="16"/>
          <w:szCs w:val="16"/>
          <w:lang w:val="en-US"/>
        </w:rPr>
        <w:t>O</w:t>
      </w:r>
      <w:r w:rsidRPr="00FA032D">
        <w:rPr>
          <w:rFonts w:cs="Arial"/>
          <w:b w:val="0"/>
          <w:sz w:val="16"/>
          <w:szCs w:val="16"/>
          <w:lang w:val="uk-UA"/>
        </w:rPr>
        <w:t xml:space="preserve"> </w:t>
      </w:r>
      <w:r w:rsidRPr="00FA032D">
        <w:rPr>
          <w:rFonts w:cs="Arial"/>
          <w:b w:val="0"/>
          <w:sz w:val="16"/>
          <w:szCs w:val="16"/>
          <w:lang w:val="en-US"/>
        </w:rPr>
        <w:t>sostoyanii</w:t>
      </w:r>
      <w:r w:rsidRPr="00FA032D">
        <w:rPr>
          <w:rFonts w:cs="Arial"/>
          <w:b w:val="0"/>
          <w:sz w:val="16"/>
          <w:szCs w:val="16"/>
          <w:lang w:val="uk-UA"/>
        </w:rPr>
        <w:t xml:space="preserve"> </w:t>
      </w:r>
      <w:r w:rsidRPr="00FA032D">
        <w:rPr>
          <w:rFonts w:cs="Arial"/>
          <w:b w:val="0"/>
          <w:sz w:val="16"/>
          <w:szCs w:val="16"/>
          <w:lang w:val="en-US"/>
        </w:rPr>
        <w:t>meditsinskogo</w:t>
      </w:r>
      <w:r w:rsidRPr="00FA032D">
        <w:rPr>
          <w:rFonts w:cs="Arial"/>
          <w:b w:val="0"/>
          <w:sz w:val="16"/>
          <w:szCs w:val="16"/>
          <w:lang w:val="uk-UA"/>
        </w:rPr>
        <w:t xml:space="preserve"> </w:t>
      </w:r>
      <w:r w:rsidRPr="00FA032D">
        <w:rPr>
          <w:rFonts w:cs="Arial"/>
          <w:b w:val="0"/>
          <w:sz w:val="16"/>
          <w:szCs w:val="16"/>
          <w:lang w:val="en-US"/>
        </w:rPr>
        <w:t>obsluzhivaniya</w:t>
      </w:r>
      <w:r w:rsidRPr="00FA032D">
        <w:rPr>
          <w:rFonts w:cs="Arial"/>
          <w:b w:val="0"/>
          <w:sz w:val="16"/>
          <w:szCs w:val="16"/>
          <w:lang w:val="uk-UA"/>
        </w:rPr>
        <w:t xml:space="preserve"> </w:t>
      </w:r>
      <w:r w:rsidRPr="00FA032D">
        <w:rPr>
          <w:rFonts w:cs="Arial"/>
          <w:b w:val="0"/>
          <w:sz w:val="16"/>
          <w:szCs w:val="16"/>
          <w:lang w:val="en-US"/>
        </w:rPr>
        <w:t>naseleniya</w:t>
      </w:r>
      <w:r w:rsidRPr="00FA032D">
        <w:rPr>
          <w:rFonts w:cs="Arial"/>
          <w:b w:val="0"/>
          <w:sz w:val="16"/>
          <w:szCs w:val="16"/>
          <w:lang w:val="uk-UA"/>
        </w:rPr>
        <w:t xml:space="preserve"> </w:t>
      </w:r>
      <w:r w:rsidRPr="00FA032D">
        <w:rPr>
          <w:rFonts w:cs="Arial"/>
          <w:b w:val="0"/>
          <w:sz w:val="16"/>
          <w:szCs w:val="16"/>
          <w:lang w:val="en-US"/>
        </w:rPr>
        <w:t>Stalinskoy</w:t>
      </w:r>
      <w:r w:rsidRPr="00FA032D">
        <w:rPr>
          <w:rFonts w:cs="Arial"/>
          <w:b w:val="0"/>
          <w:sz w:val="16"/>
          <w:szCs w:val="16"/>
          <w:lang w:val="uk-UA"/>
        </w:rPr>
        <w:t xml:space="preserve"> </w:t>
      </w:r>
      <w:r w:rsidRPr="00FA032D">
        <w:rPr>
          <w:rFonts w:cs="Arial"/>
          <w:b w:val="0"/>
          <w:sz w:val="16"/>
          <w:szCs w:val="16"/>
          <w:lang w:val="en-US"/>
        </w:rPr>
        <w:t>oblasti</w:t>
      </w:r>
      <w:r w:rsidRPr="00FA032D">
        <w:rPr>
          <w:rFonts w:cs="Arial"/>
          <w:b w:val="0"/>
          <w:sz w:val="16"/>
          <w:szCs w:val="16"/>
          <w:lang w:val="uk-UA"/>
        </w:rPr>
        <w:t xml:space="preserve"> </w:t>
      </w:r>
      <w:r w:rsidRPr="00FA032D">
        <w:rPr>
          <w:rFonts w:cs="Arial"/>
          <w:b w:val="0"/>
          <w:sz w:val="16"/>
          <w:szCs w:val="16"/>
          <w:lang w:val="en-US"/>
        </w:rPr>
        <w:t>v</w:t>
      </w:r>
      <w:r w:rsidRPr="00FA032D">
        <w:rPr>
          <w:rFonts w:cs="Arial"/>
          <w:b w:val="0"/>
          <w:sz w:val="16"/>
          <w:szCs w:val="16"/>
          <w:lang w:val="uk-UA"/>
        </w:rPr>
        <w:t xml:space="preserve"> 1951 </w:t>
      </w:r>
      <w:r w:rsidRPr="00FA032D">
        <w:rPr>
          <w:rFonts w:cs="Arial"/>
          <w:b w:val="0"/>
          <w:sz w:val="16"/>
          <w:szCs w:val="16"/>
          <w:lang w:val="en-US"/>
        </w:rPr>
        <w:t>g</w:t>
      </w:r>
      <w:r w:rsidRPr="00FA032D">
        <w:rPr>
          <w:rFonts w:cs="Arial"/>
          <w:b w:val="0"/>
          <w:sz w:val="16"/>
          <w:szCs w:val="16"/>
          <w:lang w:val="uk-UA"/>
        </w:rPr>
        <w:t xml:space="preserve">. </w:t>
      </w:r>
      <w:r w:rsidRPr="00FA032D">
        <w:rPr>
          <w:rFonts w:eastAsia="Arial" w:cs="Arial"/>
          <w:b w:val="0"/>
          <w:i/>
          <w:sz w:val="16"/>
          <w:szCs w:val="16"/>
          <w:lang w:val="en-US"/>
        </w:rPr>
        <w:t>State archive of Donetsk region</w:t>
      </w:r>
      <w:r w:rsidRPr="00FA032D">
        <w:rPr>
          <w:rFonts w:eastAsia="Arial" w:cs="Arial"/>
          <w:b w:val="0"/>
          <w:sz w:val="16"/>
          <w:szCs w:val="16"/>
          <w:lang w:val="uk-UA"/>
        </w:rPr>
        <w:t xml:space="preserve">. </w:t>
      </w:r>
      <w:r w:rsidRPr="00FA032D">
        <w:rPr>
          <w:rFonts w:eastAsia="Arial" w:cs="Arial"/>
          <w:b w:val="0"/>
          <w:sz w:val="16"/>
          <w:szCs w:val="16"/>
        </w:rPr>
        <w:t>F</w:t>
      </w:r>
      <w:r w:rsidRPr="00FA032D">
        <w:rPr>
          <w:rFonts w:eastAsia="Arial" w:cs="Arial"/>
          <w:b w:val="0"/>
          <w:sz w:val="16"/>
          <w:szCs w:val="16"/>
          <w:lang w:val="en-US"/>
        </w:rPr>
        <w:t>und</w:t>
      </w:r>
      <w:r w:rsidRPr="00FA032D">
        <w:rPr>
          <w:rFonts w:cs="Arial"/>
          <w:b w:val="0"/>
          <w:sz w:val="16"/>
          <w:szCs w:val="16"/>
          <w:lang w:val="uk-UA"/>
        </w:rPr>
        <w:t xml:space="preserve"> 4249. </w:t>
      </w:r>
      <w:r w:rsidRPr="00FA032D">
        <w:rPr>
          <w:rFonts w:cs="Arial"/>
          <w:b w:val="0"/>
          <w:sz w:val="16"/>
          <w:szCs w:val="16"/>
        </w:rPr>
        <w:t>Desc.</w:t>
      </w:r>
      <w:r w:rsidRPr="00FA032D">
        <w:rPr>
          <w:rFonts w:cs="Arial"/>
          <w:b w:val="0"/>
          <w:sz w:val="16"/>
          <w:szCs w:val="16"/>
          <w:lang w:val="uk-UA"/>
        </w:rPr>
        <w:t xml:space="preserve"> 2. </w:t>
      </w:r>
      <w:r w:rsidRPr="00FA032D">
        <w:rPr>
          <w:rFonts w:cs="Arial"/>
          <w:b w:val="0"/>
          <w:sz w:val="16"/>
          <w:szCs w:val="16"/>
        </w:rPr>
        <w:t>File</w:t>
      </w:r>
      <w:r w:rsidRPr="00FA032D">
        <w:rPr>
          <w:rFonts w:cs="Arial"/>
          <w:b w:val="0"/>
          <w:sz w:val="16"/>
          <w:szCs w:val="16"/>
          <w:lang w:val="uk-UA"/>
        </w:rPr>
        <w:t xml:space="preserve"> 7811. </w:t>
      </w:r>
      <w:r w:rsidRPr="00FA032D">
        <w:rPr>
          <w:rFonts w:cs="Arial"/>
          <w:b w:val="0"/>
          <w:sz w:val="16"/>
          <w:szCs w:val="16"/>
        </w:rPr>
        <w:t>Page</w:t>
      </w:r>
      <w:r w:rsidRPr="00FA032D">
        <w:rPr>
          <w:rFonts w:cs="Arial"/>
          <w:b w:val="0"/>
          <w:sz w:val="16"/>
          <w:szCs w:val="16"/>
          <w:lang w:val="en-US"/>
        </w:rPr>
        <w:t xml:space="preserve"> </w:t>
      </w:r>
      <w:r w:rsidRPr="00FA032D">
        <w:rPr>
          <w:rFonts w:cs="Arial"/>
          <w:b w:val="0"/>
          <w:sz w:val="16"/>
          <w:szCs w:val="16"/>
          <w:lang w:val="uk-UA"/>
        </w:rPr>
        <w:t>10</w:t>
      </w:r>
      <w:r w:rsidRPr="00FA032D">
        <w:rPr>
          <w:rFonts w:cs="Arial"/>
          <w:b w:val="0"/>
          <w:sz w:val="16"/>
          <w:szCs w:val="16"/>
          <w:lang w:val="en-US"/>
        </w:rPr>
        <w:t>.</w:t>
      </w:r>
    </w:p>
  </w:footnote>
  <w:footnote w:id="7">
    <w:p w14:paraId="46CC8D6F" w14:textId="77777777" w:rsidR="005F4BB4" w:rsidRPr="00FA032D" w:rsidRDefault="005F4BB4" w:rsidP="00FA032D">
      <w:pPr>
        <w:pStyle w:val="aa"/>
        <w:ind w:left="142" w:hanging="142"/>
        <w:jc w:val="both"/>
        <w:rPr>
          <w:rFonts w:cs="Arial"/>
          <w:b w:val="0"/>
          <w:sz w:val="16"/>
          <w:szCs w:val="16"/>
          <w:lang w:val="en-US"/>
        </w:rPr>
      </w:pPr>
      <w:r w:rsidRPr="00FA032D">
        <w:rPr>
          <w:rStyle w:val="ac"/>
          <w:rFonts w:cs="Arial"/>
          <w:b w:val="0"/>
          <w:sz w:val="16"/>
          <w:szCs w:val="16"/>
        </w:rPr>
        <w:footnoteRef/>
      </w:r>
      <w:r w:rsidRPr="00FA032D">
        <w:rPr>
          <w:rFonts w:cs="Arial"/>
          <w:b w:val="0"/>
          <w:sz w:val="16"/>
          <w:szCs w:val="16"/>
        </w:rPr>
        <w:t xml:space="preserve"> </w:t>
      </w:r>
      <w:r w:rsidRPr="00FA032D">
        <w:rPr>
          <w:rFonts w:cs="Arial"/>
          <w:b w:val="0"/>
          <w:sz w:val="16"/>
          <w:szCs w:val="16"/>
          <w:lang w:val="en-US"/>
        </w:rPr>
        <w:t>O</w:t>
      </w:r>
      <w:r w:rsidRPr="00FA032D">
        <w:rPr>
          <w:rFonts w:cs="Arial"/>
          <w:b w:val="0"/>
          <w:sz w:val="16"/>
          <w:szCs w:val="16"/>
          <w:lang w:val="uk-UA"/>
        </w:rPr>
        <w:t xml:space="preserve"> </w:t>
      </w:r>
      <w:r w:rsidRPr="00FA032D">
        <w:rPr>
          <w:rFonts w:cs="Arial"/>
          <w:b w:val="0"/>
          <w:sz w:val="16"/>
          <w:szCs w:val="16"/>
          <w:lang w:val="en-US"/>
        </w:rPr>
        <w:t>sostoyanii</w:t>
      </w:r>
      <w:r w:rsidRPr="00FA032D">
        <w:rPr>
          <w:rFonts w:cs="Arial"/>
          <w:b w:val="0"/>
          <w:sz w:val="16"/>
          <w:szCs w:val="16"/>
          <w:lang w:val="uk-UA"/>
        </w:rPr>
        <w:t xml:space="preserve"> </w:t>
      </w:r>
      <w:r w:rsidRPr="00FA032D">
        <w:rPr>
          <w:rFonts w:cs="Arial"/>
          <w:b w:val="0"/>
          <w:sz w:val="16"/>
          <w:szCs w:val="16"/>
          <w:lang w:val="en-US"/>
        </w:rPr>
        <w:t>meditsinskogo</w:t>
      </w:r>
      <w:r w:rsidRPr="00FA032D">
        <w:rPr>
          <w:rFonts w:cs="Arial"/>
          <w:b w:val="0"/>
          <w:sz w:val="16"/>
          <w:szCs w:val="16"/>
          <w:lang w:val="uk-UA"/>
        </w:rPr>
        <w:t xml:space="preserve"> </w:t>
      </w:r>
      <w:r w:rsidRPr="00FA032D">
        <w:rPr>
          <w:rFonts w:cs="Arial"/>
          <w:b w:val="0"/>
          <w:sz w:val="16"/>
          <w:szCs w:val="16"/>
          <w:lang w:val="en-US"/>
        </w:rPr>
        <w:t>obsluzhivaniya</w:t>
      </w:r>
      <w:r w:rsidRPr="00FA032D">
        <w:rPr>
          <w:rFonts w:cs="Arial"/>
          <w:b w:val="0"/>
          <w:sz w:val="16"/>
          <w:szCs w:val="16"/>
          <w:lang w:val="uk-UA"/>
        </w:rPr>
        <w:t xml:space="preserve"> </w:t>
      </w:r>
      <w:r w:rsidRPr="00FA032D">
        <w:rPr>
          <w:rFonts w:cs="Arial"/>
          <w:b w:val="0"/>
          <w:sz w:val="16"/>
          <w:szCs w:val="16"/>
          <w:lang w:val="en-US"/>
        </w:rPr>
        <w:t>naseleniya</w:t>
      </w:r>
      <w:r w:rsidRPr="00FA032D">
        <w:rPr>
          <w:rFonts w:cs="Arial"/>
          <w:b w:val="0"/>
          <w:sz w:val="16"/>
          <w:szCs w:val="16"/>
          <w:lang w:val="uk-UA"/>
        </w:rPr>
        <w:t xml:space="preserve"> </w:t>
      </w:r>
      <w:r w:rsidRPr="00FA032D">
        <w:rPr>
          <w:rFonts w:cs="Arial"/>
          <w:b w:val="0"/>
          <w:sz w:val="16"/>
          <w:szCs w:val="16"/>
          <w:lang w:val="en-US"/>
        </w:rPr>
        <w:t>Stalinskoy</w:t>
      </w:r>
      <w:r w:rsidRPr="00FA032D">
        <w:rPr>
          <w:rFonts w:cs="Arial"/>
          <w:b w:val="0"/>
          <w:sz w:val="16"/>
          <w:szCs w:val="16"/>
          <w:lang w:val="uk-UA"/>
        </w:rPr>
        <w:t xml:space="preserve"> </w:t>
      </w:r>
      <w:r w:rsidRPr="00FA032D">
        <w:rPr>
          <w:rFonts w:cs="Arial"/>
          <w:b w:val="0"/>
          <w:sz w:val="16"/>
          <w:szCs w:val="16"/>
          <w:lang w:val="en-US"/>
        </w:rPr>
        <w:t>oblasti</w:t>
      </w:r>
      <w:r w:rsidRPr="00FA032D">
        <w:rPr>
          <w:rFonts w:cs="Arial"/>
          <w:b w:val="0"/>
          <w:sz w:val="16"/>
          <w:szCs w:val="16"/>
          <w:lang w:val="uk-UA"/>
        </w:rPr>
        <w:t xml:space="preserve"> </w:t>
      </w:r>
      <w:r w:rsidRPr="00FA032D">
        <w:rPr>
          <w:rFonts w:cs="Arial"/>
          <w:b w:val="0"/>
          <w:sz w:val="16"/>
          <w:szCs w:val="16"/>
          <w:lang w:val="en-US"/>
        </w:rPr>
        <w:t>v</w:t>
      </w:r>
      <w:r w:rsidRPr="00FA032D">
        <w:rPr>
          <w:rFonts w:cs="Arial"/>
          <w:b w:val="0"/>
          <w:sz w:val="16"/>
          <w:szCs w:val="16"/>
          <w:lang w:val="uk-UA"/>
        </w:rPr>
        <w:t xml:space="preserve"> 1951 </w:t>
      </w:r>
      <w:r w:rsidRPr="00FA032D">
        <w:rPr>
          <w:rFonts w:cs="Arial"/>
          <w:b w:val="0"/>
          <w:sz w:val="16"/>
          <w:szCs w:val="16"/>
          <w:lang w:val="en-US"/>
        </w:rPr>
        <w:t>g</w:t>
      </w:r>
      <w:r w:rsidRPr="00FA032D">
        <w:rPr>
          <w:rFonts w:cs="Arial"/>
          <w:b w:val="0"/>
          <w:sz w:val="16"/>
          <w:szCs w:val="16"/>
          <w:lang w:val="uk-UA"/>
        </w:rPr>
        <w:t xml:space="preserve">. </w:t>
      </w:r>
      <w:r w:rsidRPr="00FA032D">
        <w:rPr>
          <w:rFonts w:eastAsia="Arial" w:cs="Arial"/>
          <w:b w:val="0"/>
          <w:i/>
          <w:sz w:val="16"/>
          <w:szCs w:val="16"/>
          <w:lang w:val="en-US"/>
        </w:rPr>
        <w:t>State archive of Donetsk region</w:t>
      </w:r>
      <w:r w:rsidRPr="00FA032D">
        <w:rPr>
          <w:rFonts w:eastAsia="Arial" w:cs="Arial"/>
          <w:b w:val="0"/>
          <w:sz w:val="16"/>
          <w:szCs w:val="16"/>
          <w:lang w:val="uk-UA"/>
        </w:rPr>
        <w:t xml:space="preserve">. </w:t>
      </w:r>
      <w:r w:rsidRPr="00FA032D">
        <w:rPr>
          <w:rFonts w:eastAsia="Arial" w:cs="Arial"/>
          <w:b w:val="0"/>
          <w:sz w:val="16"/>
          <w:szCs w:val="16"/>
        </w:rPr>
        <w:t>F</w:t>
      </w:r>
      <w:r w:rsidRPr="00FA032D">
        <w:rPr>
          <w:rFonts w:eastAsia="Arial" w:cs="Arial"/>
          <w:b w:val="0"/>
          <w:sz w:val="16"/>
          <w:szCs w:val="16"/>
          <w:lang w:val="en-US"/>
        </w:rPr>
        <w:t>und</w:t>
      </w:r>
      <w:r w:rsidRPr="00FA032D">
        <w:rPr>
          <w:rFonts w:cs="Arial"/>
          <w:b w:val="0"/>
          <w:sz w:val="16"/>
          <w:szCs w:val="16"/>
          <w:lang w:val="uk-UA"/>
        </w:rPr>
        <w:t xml:space="preserve"> 4249. </w:t>
      </w:r>
      <w:r w:rsidRPr="00FA032D">
        <w:rPr>
          <w:rFonts w:cs="Arial"/>
          <w:b w:val="0"/>
          <w:sz w:val="16"/>
          <w:szCs w:val="16"/>
        </w:rPr>
        <w:t>Desc.</w:t>
      </w:r>
      <w:r w:rsidRPr="00FA032D">
        <w:rPr>
          <w:rFonts w:cs="Arial"/>
          <w:b w:val="0"/>
          <w:sz w:val="16"/>
          <w:szCs w:val="16"/>
          <w:lang w:val="uk-UA"/>
        </w:rPr>
        <w:t xml:space="preserve"> 2. </w:t>
      </w:r>
      <w:r w:rsidRPr="00FA032D">
        <w:rPr>
          <w:rFonts w:cs="Arial"/>
          <w:b w:val="0"/>
          <w:sz w:val="16"/>
          <w:szCs w:val="16"/>
        </w:rPr>
        <w:t>File</w:t>
      </w:r>
      <w:r w:rsidRPr="00FA032D">
        <w:rPr>
          <w:rFonts w:cs="Arial"/>
          <w:b w:val="0"/>
          <w:sz w:val="16"/>
          <w:szCs w:val="16"/>
          <w:lang w:val="uk-UA"/>
        </w:rPr>
        <w:t xml:space="preserve"> 7811. </w:t>
      </w:r>
      <w:r w:rsidRPr="00FA032D">
        <w:rPr>
          <w:rFonts w:cs="Arial"/>
          <w:b w:val="0"/>
          <w:sz w:val="16"/>
          <w:szCs w:val="16"/>
        </w:rPr>
        <w:t>Page</w:t>
      </w:r>
      <w:r w:rsidRPr="00FA032D">
        <w:rPr>
          <w:rFonts w:cs="Arial"/>
          <w:b w:val="0"/>
          <w:sz w:val="16"/>
          <w:szCs w:val="16"/>
          <w:lang w:val="en-US"/>
        </w:rPr>
        <w:t xml:space="preserve"> </w:t>
      </w:r>
      <w:r w:rsidRPr="00FA032D">
        <w:rPr>
          <w:rFonts w:cs="Arial"/>
          <w:b w:val="0"/>
          <w:sz w:val="16"/>
          <w:szCs w:val="16"/>
          <w:lang w:val="uk-UA"/>
        </w:rPr>
        <w:t>11</w:t>
      </w:r>
    </w:p>
  </w:footnote>
  <w:footnote w:id="8">
    <w:p w14:paraId="453EDAF1" w14:textId="77777777" w:rsidR="005F4BB4" w:rsidRPr="00FA032D" w:rsidRDefault="005F4BB4" w:rsidP="00FA032D">
      <w:pPr>
        <w:pStyle w:val="aa"/>
        <w:ind w:left="142" w:hanging="142"/>
        <w:jc w:val="both"/>
        <w:rPr>
          <w:rFonts w:cs="Arial"/>
          <w:b w:val="0"/>
          <w:sz w:val="16"/>
          <w:szCs w:val="16"/>
          <w:lang w:val="en-US"/>
        </w:rPr>
      </w:pPr>
      <w:r w:rsidRPr="00FA032D">
        <w:rPr>
          <w:rStyle w:val="ac"/>
          <w:rFonts w:cs="Arial"/>
          <w:b w:val="0"/>
          <w:sz w:val="16"/>
          <w:szCs w:val="16"/>
        </w:rPr>
        <w:footnoteRef/>
      </w:r>
      <w:r w:rsidRPr="00FA032D">
        <w:rPr>
          <w:rFonts w:cs="Arial"/>
          <w:b w:val="0"/>
          <w:sz w:val="16"/>
          <w:szCs w:val="16"/>
        </w:rPr>
        <w:t xml:space="preserve"> </w:t>
      </w:r>
      <w:r w:rsidRPr="00FA032D">
        <w:rPr>
          <w:rFonts w:cs="Arial"/>
          <w:b w:val="0"/>
          <w:sz w:val="16"/>
          <w:szCs w:val="16"/>
          <w:lang w:val="en-US"/>
        </w:rPr>
        <w:t>O</w:t>
      </w:r>
      <w:r w:rsidRPr="00FA032D">
        <w:rPr>
          <w:rFonts w:cs="Arial"/>
          <w:b w:val="0"/>
          <w:sz w:val="16"/>
          <w:szCs w:val="16"/>
          <w:lang w:val="uk-UA"/>
        </w:rPr>
        <w:t xml:space="preserve"> </w:t>
      </w:r>
      <w:r w:rsidRPr="00FA032D">
        <w:rPr>
          <w:rFonts w:cs="Arial"/>
          <w:b w:val="0"/>
          <w:sz w:val="16"/>
          <w:szCs w:val="16"/>
          <w:lang w:val="en-US"/>
        </w:rPr>
        <w:t>sostoyanii</w:t>
      </w:r>
      <w:r w:rsidRPr="00FA032D">
        <w:rPr>
          <w:rFonts w:cs="Arial"/>
          <w:b w:val="0"/>
          <w:sz w:val="16"/>
          <w:szCs w:val="16"/>
          <w:lang w:val="uk-UA"/>
        </w:rPr>
        <w:t xml:space="preserve"> </w:t>
      </w:r>
      <w:r w:rsidRPr="00FA032D">
        <w:rPr>
          <w:rFonts w:cs="Arial"/>
          <w:b w:val="0"/>
          <w:sz w:val="16"/>
          <w:szCs w:val="16"/>
          <w:lang w:val="en-US"/>
        </w:rPr>
        <w:t>meditsinskogo</w:t>
      </w:r>
      <w:r w:rsidRPr="00FA032D">
        <w:rPr>
          <w:rFonts w:cs="Arial"/>
          <w:b w:val="0"/>
          <w:sz w:val="16"/>
          <w:szCs w:val="16"/>
          <w:lang w:val="uk-UA"/>
        </w:rPr>
        <w:t xml:space="preserve"> </w:t>
      </w:r>
      <w:r w:rsidRPr="00FA032D">
        <w:rPr>
          <w:rFonts w:cs="Arial"/>
          <w:b w:val="0"/>
          <w:sz w:val="16"/>
          <w:szCs w:val="16"/>
          <w:lang w:val="en-US"/>
        </w:rPr>
        <w:t>obsluzhivaniya</w:t>
      </w:r>
      <w:r w:rsidRPr="00FA032D">
        <w:rPr>
          <w:rFonts w:cs="Arial"/>
          <w:b w:val="0"/>
          <w:sz w:val="16"/>
          <w:szCs w:val="16"/>
          <w:lang w:val="uk-UA"/>
        </w:rPr>
        <w:t xml:space="preserve"> </w:t>
      </w:r>
      <w:r w:rsidRPr="00FA032D">
        <w:rPr>
          <w:rFonts w:cs="Arial"/>
          <w:b w:val="0"/>
          <w:sz w:val="16"/>
          <w:szCs w:val="16"/>
          <w:lang w:val="en-US"/>
        </w:rPr>
        <w:t>naseleniya</w:t>
      </w:r>
      <w:r w:rsidRPr="00FA032D">
        <w:rPr>
          <w:rFonts w:cs="Arial"/>
          <w:b w:val="0"/>
          <w:sz w:val="16"/>
          <w:szCs w:val="16"/>
          <w:lang w:val="uk-UA"/>
        </w:rPr>
        <w:t xml:space="preserve"> </w:t>
      </w:r>
      <w:r w:rsidRPr="00FA032D">
        <w:rPr>
          <w:rFonts w:cs="Arial"/>
          <w:b w:val="0"/>
          <w:sz w:val="16"/>
          <w:szCs w:val="16"/>
          <w:lang w:val="en-US"/>
        </w:rPr>
        <w:t>Stalinskoy</w:t>
      </w:r>
      <w:r w:rsidRPr="00FA032D">
        <w:rPr>
          <w:rFonts w:cs="Arial"/>
          <w:b w:val="0"/>
          <w:sz w:val="16"/>
          <w:szCs w:val="16"/>
          <w:lang w:val="uk-UA"/>
        </w:rPr>
        <w:t xml:space="preserve"> </w:t>
      </w:r>
      <w:r w:rsidRPr="00FA032D">
        <w:rPr>
          <w:rFonts w:cs="Arial"/>
          <w:b w:val="0"/>
          <w:sz w:val="16"/>
          <w:szCs w:val="16"/>
          <w:lang w:val="en-US"/>
        </w:rPr>
        <w:t>oblasti</w:t>
      </w:r>
      <w:r w:rsidRPr="00FA032D">
        <w:rPr>
          <w:rFonts w:cs="Arial"/>
          <w:b w:val="0"/>
          <w:sz w:val="16"/>
          <w:szCs w:val="16"/>
          <w:lang w:val="uk-UA"/>
        </w:rPr>
        <w:t xml:space="preserve"> </w:t>
      </w:r>
      <w:r w:rsidRPr="00FA032D">
        <w:rPr>
          <w:rFonts w:cs="Arial"/>
          <w:b w:val="0"/>
          <w:sz w:val="16"/>
          <w:szCs w:val="16"/>
          <w:lang w:val="en-US"/>
        </w:rPr>
        <w:t>v</w:t>
      </w:r>
      <w:r w:rsidRPr="00FA032D">
        <w:rPr>
          <w:rFonts w:cs="Arial"/>
          <w:b w:val="0"/>
          <w:sz w:val="16"/>
          <w:szCs w:val="16"/>
          <w:lang w:val="uk-UA"/>
        </w:rPr>
        <w:t xml:space="preserve"> 1951 </w:t>
      </w:r>
      <w:r w:rsidRPr="00FA032D">
        <w:rPr>
          <w:rFonts w:cs="Arial"/>
          <w:b w:val="0"/>
          <w:sz w:val="16"/>
          <w:szCs w:val="16"/>
          <w:lang w:val="en-US"/>
        </w:rPr>
        <w:t>g</w:t>
      </w:r>
      <w:r w:rsidRPr="00FA032D">
        <w:rPr>
          <w:rFonts w:cs="Arial"/>
          <w:b w:val="0"/>
          <w:sz w:val="16"/>
          <w:szCs w:val="16"/>
          <w:lang w:val="uk-UA"/>
        </w:rPr>
        <w:t xml:space="preserve">. </w:t>
      </w:r>
      <w:r w:rsidRPr="00FA032D">
        <w:rPr>
          <w:rFonts w:eastAsia="Arial" w:cs="Arial"/>
          <w:b w:val="0"/>
          <w:i/>
          <w:sz w:val="16"/>
          <w:szCs w:val="16"/>
          <w:lang w:val="en-US"/>
        </w:rPr>
        <w:t>State archive of Donetsk region</w:t>
      </w:r>
      <w:r w:rsidRPr="00FA032D">
        <w:rPr>
          <w:rFonts w:eastAsia="Arial" w:cs="Arial"/>
          <w:b w:val="0"/>
          <w:sz w:val="16"/>
          <w:szCs w:val="16"/>
          <w:lang w:val="uk-UA"/>
        </w:rPr>
        <w:t xml:space="preserve">. </w:t>
      </w:r>
      <w:r w:rsidRPr="00FA032D">
        <w:rPr>
          <w:rFonts w:eastAsia="Arial" w:cs="Arial"/>
          <w:b w:val="0"/>
          <w:sz w:val="16"/>
          <w:szCs w:val="16"/>
        </w:rPr>
        <w:t>F</w:t>
      </w:r>
      <w:r w:rsidRPr="00FA032D">
        <w:rPr>
          <w:rFonts w:eastAsia="Arial" w:cs="Arial"/>
          <w:b w:val="0"/>
          <w:sz w:val="16"/>
          <w:szCs w:val="16"/>
          <w:lang w:val="en-US"/>
        </w:rPr>
        <w:t>und</w:t>
      </w:r>
      <w:r w:rsidRPr="00FA032D">
        <w:rPr>
          <w:rFonts w:cs="Arial"/>
          <w:b w:val="0"/>
          <w:sz w:val="16"/>
          <w:szCs w:val="16"/>
          <w:lang w:val="en-US"/>
        </w:rPr>
        <w:t xml:space="preserve"> 4249. Desc. 2. File 7811. Page 11</w:t>
      </w:r>
    </w:p>
    <w:p w14:paraId="2DBF0D7D" w14:textId="77777777" w:rsidR="005F4BB4" w:rsidRPr="00FA032D" w:rsidRDefault="005F4BB4" w:rsidP="00FA032D">
      <w:pPr>
        <w:pStyle w:val="aa"/>
        <w:ind w:left="142" w:hanging="142"/>
        <w:jc w:val="both"/>
        <w:rPr>
          <w:rFonts w:cs="Arial"/>
          <w:b w:val="0"/>
          <w:sz w:val="16"/>
          <w:szCs w:val="16"/>
          <w:lang w:val="en-US"/>
        </w:rPr>
      </w:pPr>
    </w:p>
  </w:footnote>
  <w:footnote w:id="9">
    <w:p w14:paraId="6E00265B" w14:textId="77777777" w:rsidR="005F4BB4" w:rsidRPr="00FA032D" w:rsidRDefault="005F4BB4" w:rsidP="00FA032D">
      <w:pPr>
        <w:pStyle w:val="aa"/>
        <w:ind w:left="142" w:hanging="142"/>
        <w:jc w:val="both"/>
        <w:rPr>
          <w:rFonts w:cs="Arial"/>
          <w:b w:val="0"/>
          <w:sz w:val="16"/>
          <w:szCs w:val="16"/>
          <w:lang w:val="en-US"/>
        </w:rPr>
      </w:pPr>
      <w:r w:rsidRPr="00FA032D">
        <w:rPr>
          <w:rStyle w:val="ac"/>
          <w:rFonts w:cs="Arial"/>
          <w:b w:val="0"/>
          <w:sz w:val="16"/>
          <w:szCs w:val="16"/>
        </w:rPr>
        <w:footnoteRef/>
      </w:r>
      <w:r w:rsidRPr="00FA032D">
        <w:rPr>
          <w:rFonts w:cs="Arial"/>
          <w:b w:val="0"/>
          <w:sz w:val="16"/>
          <w:szCs w:val="16"/>
        </w:rPr>
        <w:t xml:space="preserve"> </w:t>
      </w:r>
      <w:r w:rsidRPr="00FA032D">
        <w:rPr>
          <w:rFonts w:cs="Arial"/>
          <w:b w:val="0"/>
          <w:sz w:val="16"/>
          <w:szCs w:val="16"/>
          <w:lang w:val="en-US"/>
        </w:rPr>
        <w:t xml:space="preserve">Ob </w:t>
      </w:r>
      <w:r w:rsidRPr="00FA032D">
        <w:rPr>
          <w:rFonts w:cs="Arial"/>
          <w:b w:val="0"/>
          <w:sz w:val="16"/>
          <w:szCs w:val="16"/>
          <w:lang w:val="en-US"/>
        </w:rPr>
        <w:t xml:space="preserve">itogakh estestvennogo dvizheniya naseleniya za 1953 god po Stalinskoy oblasti. </w:t>
      </w:r>
      <w:r w:rsidRPr="00FA032D">
        <w:rPr>
          <w:rFonts w:eastAsia="Arial" w:cs="Arial"/>
          <w:b w:val="0"/>
          <w:i/>
          <w:sz w:val="16"/>
          <w:szCs w:val="16"/>
          <w:lang w:val="en-US"/>
        </w:rPr>
        <w:t>State archive of Donetsk region</w:t>
      </w:r>
      <w:r w:rsidRPr="00FA032D">
        <w:rPr>
          <w:rFonts w:eastAsia="Arial" w:cs="Arial"/>
          <w:b w:val="0"/>
          <w:sz w:val="16"/>
          <w:szCs w:val="16"/>
          <w:lang w:val="uk-UA"/>
        </w:rPr>
        <w:t xml:space="preserve">. </w:t>
      </w:r>
      <w:r w:rsidRPr="00FA032D">
        <w:rPr>
          <w:rFonts w:eastAsia="Arial" w:cs="Arial"/>
          <w:b w:val="0"/>
          <w:sz w:val="16"/>
          <w:szCs w:val="16"/>
        </w:rPr>
        <w:t>F</w:t>
      </w:r>
      <w:r w:rsidRPr="00FA032D">
        <w:rPr>
          <w:rFonts w:eastAsia="Arial" w:cs="Arial"/>
          <w:b w:val="0"/>
          <w:sz w:val="16"/>
          <w:szCs w:val="16"/>
          <w:lang w:val="en-US"/>
        </w:rPr>
        <w:t>und</w:t>
      </w:r>
      <w:r w:rsidRPr="00FA032D">
        <w:rPr>
          <w:rFonts w:cs="Arial"/>
          <w:b w:val="0"/>
          <w:sz w:val="16"/>
          <w:szCs w:val="16"/>
          <w:lang w:val="en-US"/>
        </w:rPr>
        <w:t xml:space="preserve"> 4249. Desc. 2. File 8926. Page 9</w:t>
      </w:r>
    </w:p>
  </w:footnote>
  <w:footnote w:id="10">
    <w:p w14:paraId="288A931A" w14:textId="77777777" w:rsidR="005F4BB4" w:rsidRPr="00FA032D" w:rsidRDefault="005F4BB4" w:rsidP="00FA032D">
      <w:pPr>
        <w:pStyle w:val="aa"/>
        <w:ind w:left="142" w:hanging="142"/>
        <w:jc w:val="both"/>
        <w:rPr>
          <w:rFonts w:cs="Arial"/>
          <w:b w:val="0"/>
          <w:sz w:val="16"/>
          <w:szCs w:val="16"/>
          <w:lang w:val="en-US"/>
        </w:rPr>
      </w:pPr>
      <w:r w:rsidRPr="00FA032D">
        <w:rPr>
          <w:rStyle w:val="ac"/>
          <w:rFonts w:cs="Arial"/>
          <w:b w:val="0"/>
          <w:sz w:val="16"/>
          <w:szCs w:val="16"/>
        </w:rPr>
        <w:footnoteRef/>
      </w:r>
      <w:r w:rsidRPr="00FA032D">
        <w:rPr>
          <w:rFonts w:cs="Arial"/>
          <w:b w:val="0"/>
          <w:sz w:val="16"/>
          <w:szCs w:val="16"/>
        </w:rPr>
        <w:t xml:space="preserve"> </w:t>
      </w:r>
      <w:r w:rsidRPr="00FA032D">
        <w:rPr>
          <w:rFonts w:cs="Arial"/>
          <w:b w:val="0"/>
          <w:sz w:val="16"/>
          <w:szCs w:val="16"/>
          <w:lang w:val="en-US"/>
        </w:rPr>
        <w:t xml:space="preserve">Ob </w:t>
      </w:r>
      <w:r w:rsidRPr="00FA032D">
        <w:rPr>
          <w:rFonts w:cs="Arial"/>
          <w:b w:val="0"/>
          <w:sz w:val="16"/>
          <w:szCs w:val="16"/>
          <w:lang w:val="en-US"/>
        </w:rPr>
        <w:t xml:space="preserve">itogakh estestvennogo dvizheniya naseleniya za 1953 god po Stalinskoy oblasti. </w:t>
      </w:r>
      <w:r w:rsidRPr="00FA032D">
        <w:rPr>
          <w:rFonts w:eastAsia="Arial" w:cs="Arial"/>
          <w:b w:val="0"/>
          <w:i/>
          <w:sz w:val="16"/>
          <w:szCs w:val="16"/>
          <w:lang w:val="en-US"/>
        </w:rPr>
        <w:t>State archive of Donetsk region</w:t>
      </w:r>
      <w:r w:rsidRPr="00FA032D">
        <w:rPr>
          <w:rFonts w:eastAsia="Arial" w:cs="Arial"/>
          <w:b w:val="0"/>
          <w:sz w:val="16"/>
          <w:szCs w:val="16"/>
          <w:lang w:val="uk-UA"/>
        </w:rPr>
        <w:t xml:space="preserve">. </w:t>
      </w:r>
      <w:r w:rsidRPr="00FA032D">
        <w:rPr>
          <w:rFonts w:eastAsia="Arial" w:cs="Arial"/>
          <w:b w:val="0"/>
          <w:sz w:val="16"/>
          <w:szCs w:val="16"/>
        </w:rPr>
        <w:t>F</w:t>
      </w:r>
      <w:r w:rsidRPr="00FA032D">
        <w:rPr>
          <w:rFonts w:eastAsia="Arial" w:cs="Arial"/>
          <w:b w:val="0"/>
          <w:sz w:val="16"/>
          <w:szCs w:val="16"/>
          <w:lang w:val="en-US"/>
        </w:rPr>
        <w:t>und</w:t>
      </w:r>
      <w:r w:rsidRPr="00FA032D">
        <w:rPr>
          <w:rFonts w:cs="Arial"/>
          <w:b w:val="0"/>
          <w:sz w:val="16"/>
          <w:szCs w:val="16"/>
          <w:lang w:val="en-US"/>
        </w:rPr>
        <w:t xml:space="preserve"> 4249. Desc. 2. File 8926. Page 10</w:t>
      </w:r>
    </w:p>
  </w:footnote>
  <w:footnote w:id="11">
    <w:p w14:paraId="17319E91" w14:textId="77777777" w:rsidR="005F4BB4" w:rsidRPr="00FA032D" w:rsidRDefault="005F4BB4" w:rsidP="00FA032D">
      <w:pPr>
        <w:pStyle w:val="aa"/>
        <w:ind w:left="142" w:hanging="142"/>
        <w:jc w:val="both"/>
        <w:rPr>
          <w:rFonts w:cs="Arial"/>
          <w:b w:val="0"/>
          <w:sz w:val="16"/>
          <w:szCs w:val="16"/>
          <w:lang w:val="en-US"/>
        </w:rPr>
      </w:pPr>
      <w:r w:rsidRPr="00FA032D">
        <w:rPr>
          <w:rStyle w:val="ac"/>
          <w:rFonts w:cs="Arial"/>
          <w:b w:val="0"/>
          <w:sz w:val="16"/>
          <w:szCs w:val="16"/>
        </w:rPr>
        <w:footnoteRef/>
      </w:r>
      <w:r w:rsidRPr="00FA032D">
        <w:rPr>
          <w:rFonts w:cs="Arial"/>
          <w:b w:val="0"/>
          <w:sz w:val="16"/>
          <w:szCs w:val="16"/>
        </w:rPr>
        <w:t xml:space="preserve"> </w:t>
      </w:r>
      <w:r w:rsidRPr="00FA032D">
        <w:rPr>
          <w:rFonts w:cs="Arial"/>
          <w:b w:val="0"/>
          <w:sz w:val="16"/>
          <w:szCs w:val="16"/>
          <w:lang w:val="en-US"/>
        </w:rPr>
        <w:t xml:space="preserve">Protokoly zasedaniya ispolkoma Starobeshevskogo rayonnogo soveta deputatov trudyashchikhsya za 1946 g. </w:t>
      </w:r>
      <w:r w:rsidRPr="00FA032D">
        <w:rPr>
          <w:rFonts w:eastAsia="Arial" w:cs="Arial"/>
          <w:b w:val="0"/>
          <w:i/>
          <w:sz w:val="16"/>
          <w:szCs w:val="16"/>
          <w:lang w:val="en-US"/>
        </w:rPr>
        <w:t>State archive of Donetsk region</w:t>
      </w:r>
      <w:r w:rsidRPr="00FA032D">
        <w:rPr>
          <w:rFonts w:eastAsia="Arial" w:cs="Arial"/>
          <w:b w:val="0"/>
          <w:sz w:val="16"/>
          <w:szCs w:val="16"/>
          <w:lang w:val="uk-UA"/>
        </w:rPr>
        <w:t xml:space="preserve">. </w:t>
      </w:r>
      <w:r w:rsidRPr="00FA032D">
        <w:rPr>
          <w:rFonts w:eastAsia="Arial" w:cs="Arial"/>
          <w:b w:val="0"/>
          <w:sz w:val="16"/>
          <w:szCs w:val="16"/>
        </w:rPr>
        <w:t>F</w:t>
      </w:r>
      <w:r w:rsidRPr="00FA032D">
        <w:rPr>
          <w:rFonts w:eastAsia="Arial" w:cs="Arial"/>
          <w:b w:val="0"/>
          <w:sz w:val="16"/>
          <w:szCs w:val="16"/>
          <w:lang w:val="en-US"/>
        </w:rPr>
        <w:t>und</w:t>
      </w:r>
      <w:r w:rsidRPr="00FA032D">
        <w:rPr>
          <w:rFonts w:cs="Arial"/>
          <w:b w:val="0"/>
          <w:sz w:val="16"/>
          <w:szCs w:val="16"/>
          <w:lang w:val="en-US"/>
        </w:rPr>
        <w:t xml:space="preserve"> R-180. Desc.2. File3. Page 120</w:t>
      </w:r>
    </w:p>
  </w:footnote>
  <w:footnote w:id="12">
    <w:p w14:paraId="538A3E5F" w14:textId="77777777" w:rsidR="005F4BB4" w:rsidRPr="00FA032D" w:rsidRDefault="005F4BB4" w:rsidP="00FA032D">
      <w:pPr>
        <w:pStyle w:val="aa"/>
        <w:ind w:left="142" w:hanging="142"/>
        <w:jc w:val="both"/>
        <w:rPr>
          <w:rFonts w:cs="Arial"/>
          <w:b w:val="0"/>
          <w:sz w:val="16"/>
          <w:szCs w:val="16"/>
          <w:lang w:val="en-US"/>
        </w:rPr>
      </w:pPr>
      <w:r w:rsidRPr="00FA032D">
        <w:rPr>
          <w:rStyle w:val="ac"/>
          <w:rFonts w:cs="Arial"/>
          <w:b w:val="0"/>
          <w:sz w:val="16"/>
          <w:szCs w:val="16"/>
        </w:rPr>
        <w:footnoteRef/>
      </w:r>
      <w:r w:rsidRPr="00FA032D">
        <w:rPr>
          <w:rFonts w:cs="Arial"/>
          <w:b w:val="0"/>
          <w:sz w:val="16"/>
          <w:szCs w:val="16"/>
        </w:rPr>
        <w:t xml:space="preserve"> </w:t>
      </w:r>
      <w:r w:rsidRPr="00FA032D">
        <w:rPr>
          <w:rFonts w:cs="Arial"/>
          <w:b w:val="0"/>
          <w:sz w:val="16"/>
          <w:szCs w:val="16"/>
          <w:lang w:val="en-US"/>
        </w:rPr>
        <w:t xml:space="preserve">O </w:t>
      </w:r>
      <w:r w:rsidRPr="00FA032D">
        <w:rPr>
          <w:rFonts w:cs="Arial"/>
          <w:b w:val="0"/>
          <w:sz w:val="16"/>
          <w:szCs w:val="16"/>
          <w:lang w:val="en-US"/>
        </w:rPr>
        <w:t xml:space="preserve">estestvennom dvizhenii naseleniya po Stalinskoy oblasti za 1949 god. </w:t>
      </w:r>
      <w:r w:rsidRPr="00FA032D">
        <w:rPr>
          <w:rFonts w:eastAsia="Arial" w:cs="Arial"/>
          <w:b w:val="0"/>
          <w:i/>
          <w:sz w:val="16"/>
          <w:szCs w:val="16"/>
          <w:lang w:val="en-US"/>
        </w:rPr>
        <w:t>State archive of Donetsk region</w:t>
      </w:r>
      <w:r w:rsidRPr="00FA032D">
        <w:rPr>
          <w:rFonts w:eastAsia="Arial" w:cs="Arial"/>
          <w:b w:val="0"/>
          <w:sz w:val="16"/>
          <w:szCs w:val="16"/>
          <w:lang w:val="uk-UA"/>
        </w:rPr>
        <w:t xml:space="preserve">. </w:t>
      </w:r>
      <w:r w:rsidRPr="00FA032D">
        <w:rPr>
          <w:rFonts w:eastAsia="Arial" w:cs="Arial"/>
          <w:b w:val="0"/>
          <w:sz w:val="16"/>
          <w:szCs w:val="16"/>
        </w:rPr>
        <w:t>F</w:t>
      </w:r>
      <w:r w:rsidRPr="00FA032D">
        <w:rPr>
          <w:rFonts w:eastAsia="Arial" w:cs="Arial"/>
          <w:b w:val="0"/>
          <w:sz w:val="16"/>
          <w:szCs w:val="16"/>
          <w:lang w:val="en-US"/>
        </w:rPr>
        <w:t>und</w:t>
      </w:r>
      <w:r w:rsidRPr="00FA032D">
        <w:rPr>
          <w:rFonts w:cs="Arial"/>
          <w:b w:val="0"/>
          <w:sz w:val="16"/>
          <w:szCs w:val="16"/>
          <w:lang w:val="en-US"/>
        </w:rPr>
        <w:t xml:space="preserve"> 4249. Desc.2. File 5857. Page 10.</w:t>
      </w:r>
    </w:p>
  </w:footnote>
  <w:footnote w:id="13">
    <w:p w14:paraId="43BE1A2E" w14:textId="77777777" w:rsidR="005F4BB4" w:rsidRPr="00FA032D" w:rsidRDefault="005F4BB4" w:rsidP="00FA032D">
      <w:pPr>
        <w:pStyle w:val="aa"/>
        <w:ind w:left="142" w:hanging="142"/>
        <w:jc w:val="both"/>
        <w:rPr>
          <w:rFonts w:cs="Arial"/>
          <w:b w:val="0"/>
          <w:sz w:val="16"/>
          <w:szCs w:val="16"/>
          <w:lang w:val="en-US"/>
        </w:rPr>
      </w:pPr>
      <w:r w:rsidRPr="00FA032D">
        <w:rPr>
          <w:rStyle w:val="ac"/>
          <w:rFonts w:cs="Arial"/>
          <w:b w:val="0"/>
          <w:sz w:val="16"/>
          <w:szCs w:val="16"/>
        </w:rPr>
        <w:footnoteRef/>
      </w:r>
      <w:r w:rsidRPr="00FA032D">
        <w:rPr>
          <w:rFonts w:cs="Arial"/>
          <w:b w:val="0"/>
          <w:sz w:val="16"/>
          <w:szCs w:val="16"/>
        </w:rPr>
        <w:t xml:space="preserve"> </w:t>
      </w:r>
      <w:r w:rsidRPr="00FA032D">
        <w:rPr>
          <w:rFonts w:cs="Arial"/>
          <w:b w:val="0"/>
          <w:sz w:val="16"/>
          <w:szCs w:val="16"/>
          <w:lang w:val="en-US"/>
        </w:rPr>
        <w:t xml:space="preserve">O </w:t>
      </w:r>
      <w:r w:rsidRPr="00FA032D">
        <w:rPr>
          <w:rFonts w:cs="Arial"/>
          <w:b w:val="0"/>
          <w:sz w:val="16"/>
          <w:szCs w:val="16"/>
          <w:lang w:val="en-US"/>
        </w:rPr>
        <w:t xml:space="preserve">zabolevaemosti i smertnosti naseleniya ot tuberkuleza v Stalinskoy oblasti. </w:t>
      </w:r>
      <w:r w:rsidRPr="00FA032D">
        <w:rPr>
          <w:rFonts w:eastAsia="Arial" w:cs="Arial"/>
          <w:b w:val="0"/>
          <w:i/>
          <w:sz w:val="16"/>
          <w:szCs w:val="16"/>
          <w:lang w:val="en-US"/>
        </w:rPr>
        <w:t>State archive of Donetsk region</w:t>
      </w:r>
      <w:r w:rsidRPr="00FA032D">
        <w:rPr>
          <w:rFonts w:eastAsia="Arial" w:cs="Arial"/>
          <w:b w:val="0"/>
          <w:sz w:val="16"/>
          <w:szCs w:val="16"/>
          <w:lang w:val="uk-UA"/>
        </w:rPr>
        <w:t xml:space="preserve">. </w:t>
      </w:r>
      <w:r w:rsidRPr="00FA032D">
        <w:rPr>
          <w:rFonts w:eastAsia="Arial" w:cs="Arial"/>
          <w:b w:val="0"/>
          <w:sz w:val="16"/>
          <w:szCs w:val="16"/>
        </w:rPr>
        <w:t>F</w:t>
      </w:r>
      <w:r w:rsidRPr="00FA032D">
        <w:rPr>
          <w:rFonts w:eastAsia="Arial" w:cs="Arial"/>
          <w:b w:val="0"/>
          <w:sz w:val="16"/>
          <w:szCs w:val="16"/>
          <w:lang w:val="en-US"/>
        </w:rPr>
        <w:t>und</w:t>
      </w:r>
      <w:r w:rsidRPr="00FA032D">
        <w:rPr>
          <w:rFonts w:cs="Arial"/>
          <w:b w:val="0"/>
          <w:sz w:val="16"/>
          <w:szCs w:val="16"/>
          <w:lang w:val="en-US"/>
        </w:rPr>
        <w:t xml:space="preserve"> 4249. Desc.3. File 854. Page 1.</w:t>
      </w:r>
    </w:p>
  </w:footnote>
  <w:footnote w:id="14">
    <w:p w14:paraId="2C3701E1" w14:textId="77777777" w:rsidR="005F4BB4" w:rsidRPr="00FA032D" w:rsidRDefault="005F4BB4" w:rsidP="00FA032D">
      <w:pPr>
        <w:pStyle w:val="aa"/>
        <w:ind w:left="142" w:hanging="142"/>
        <w:jc w:val="both"/>
        <w:rPr>
          <w:rFonts w:cs="Arial"/>
          <w:b w:val="0"/>
          <w:sz w:val="16"/>
          <w:szCs w:val="16"/>
          <w:lang w:val="en-US"/>
        </w:rPr>
      </w:pPr>
      <w:r w:rsidRPr="00FA032D">
        <w:rPr>
          <w:rStyle w:val="ac"/>
          <w:rFonts w:cs="Arial"/>
          <w:b w:val="0"/>
          <w:sz w:val="16"/>
          <w:szCs w:val="16"/>
        </w:rPr>
        <w:footnoteRef/>
      </w:r>
      <w:r w:rsidRPr="00FA032D">
        <w:rPr>
          <w:rFonts w:cs="Arial"/>
          <w:b w:val="0"/>
          <w:sz w:val="16"/>
          <w:szCs w:val="16"/>
        </w:rPr>
        <w:t xml:space="preserve"> </w:t>
      </w:r>
      <w:r w:rsidRPr="00FA032D">
        <w:rPr>
          <w:rFonts w:cs="Arial"/>
          <w:b w:val="0"/>
          <w:sz w:val="16"/>
          <w:szCs w:val="16"/>
          <w:lang w:val="en-US"/>
        </w:rPr>
        <w:t xml:space="preserve">O </w:t>
      </w:r>
      <w:r w:rsidRPr="00FA032D">
        <w:rPr>
          <w:rFonts w:cs="Arial"/>
          <w:b w:val="0"/>
          <w:sz w:val="16"/>
          <w:szCs w:val="16"/>
          <w:lang w:val="en-US"/>
        </w:rPr>
        <w:t xml:space="preserve">zabolevaemosti i smertnosti naseleniya ot tuberkuleza v Stalinskoy oblasti. </w:t>
      </w:r>
      <w:r w:rsidRPr="00FA032D">
        <w:rPr>
          <w:rFonts w:eastAsia="Arial" w:cs="Arial"/>
          <w:b w:val="0"/>
          <w:i/>
          <w:sz w:val="16"/>
          <w:szCs w:val="16"/>
          <w:lang w:val="en-US"/>
        </w:rPr>
        <w:t>State archive of Donetsk region</w:t>
      </w:r>
      <w:r w:rsidRPr="00FA032D">
        <w:rPr>
          <w:rFonts w:eastAsia="Arial" w:cs="Arial"/>
          <w:b w:val="0"/>
          <w:sz w:val="16"/>
          <w:szCs w:val="16"/>
          <w:lang w:val="uk-UA"/>
        </w:rPr>
        <w:t xml:space="preserve">. </w:t>
      </w:r>
      <w:r w:rsidRPr="00FA032D">
        <w:rPr>
          <w:rFonts w:eastAsia="Arial" w:cs="Arial"/>
          <w:b w:val="0"/>
          <w:sz w:val="16"/>
          <w:szCs w:val="16"/>
        </w:rPr>
        <w:t>F</w:t>
      </w:r>
      <w:r w:rsidRPr="00FA032D">
        <w:rPr>
          <w:rFonts w:eastAsia="Arial" w:cs="Arial"/>
          <w:b w:val="0"/>
          <w:sz w:val="16"/>
          <w:szCs w:val="16"/>
          <w:lang w:val="en-US"/>
        </w:rPr>
        <w:t>und</w:t>
      </w:r>
      <w:r w:rsidRPr="00FA032D">
        <w:rPr>
          <w:rFonts w:cs="Arial"/>
          <w:b w:val="0"/>
          <w:sz w:val="16"/>
          <w:szCs w:val="16"/>
          <w:lang w:val="en-US"/>
        </w:rPr>
        <w:t xml:space="preserve"> 4249. Desc.3. File 854. Page 2,4.</w:t>
      </w:r>
    </w:p>
  </w:footnote>
  <w:footnote w:id="15">
    <w:p w14:paraId="72988C6B" w14:textId="77777777" w:rsidR="005F4BB4" w:rsidRPr="00FA032D" w:rsidRDefault="005F4BB4" w:rsidP="00FA032D">
      <w:pPr>
        <w:pStyle w:val="aa"/>
        <w:ind w:left="142" w:hanging="142"/>
        <w:jc w:val="both"/>
        <w:rPr>
          <w:rFonts w:cs="Arial"/>
          <w:b w:val="0"/>
          <w:sz w:val="16"/>
          <w:szCs w:val="16"/>
          <w:lang w:val="en-US"/>
        </w:rPr>
      </w:pPr>
      <w:r w:rsidRPr="00FA032D">
        <w:rPr>
          <w:rStyle w:val="ac"/>
          <w:rFonts w:cs="Arial"/>
          <w:b w:val="0"/>
          <w:sz w:val="16"/>
          <w:szCs w:val="16"/>
        </w:rPr>
        <w:footnoteRef/>
      </w:r>
      <w:r w:rsidRPr="00FA032D">
        <w:rPr>
          <w:rFonts w:cs="Arial"/>
          <w:b w:val="0"/>
          <w:sz w:val="16"/>
          <w:szCs w:val="16"/>
        </w:rPr>
        <w:t xml:space="preserve"> </w:t>
      </w:r>
      <w:r w:rsidRPr="00FA032D">
        <w:rPr>
          <w:rFonts w:cs="Arial"/>
          <w:b w:val="0"/>
          <w:sz w:val="16"/>
          <w:szCs w:val="16"/>
          <w:lang w:val="en-US"/>
        </w:rPr>
        <w:t xml:space="preserve">O </w:t>
      </w:r>
      <w:r w:rsidRPr="00FA032D">
        <w:rPr>
          <w:rFonts w:cs="Arial"/>
          <w:b w:val="0"/>
          <w:sz w:val="16"/>
          <w:szCs w:val="16"/>
          <w:lang w:val="en-US"/>
        </w:rPr>
        <w:t xml:space="preserve">estestvennom dvizhenii naseleniya po Stalinskoy oblasti za 1949 god. </w:t>
      </w:r>
      <w:r w:rsidRPr="00FA032D">
        <w:rPr>
          <w:rFonts w:eastAsia="Arial" w:cs="Arial"/>
          <w:b w:val="0"/>
          <w:i/>
          <w:sz w:val="16"/>
          <w:szCs w:val="16"/>
          <w:lang w:val="en-US"/>
        </w:rPr>
        <w:t>State archive of Donetsk region</w:t>
      </w:r>
      <w:r w:rsidRPr="00FA032D">
        <w:rPr>
          <w:rFonts w:eastAsia="Arial" w:cs="Arial"/>
          <w:b w:val="0"/>
          <w:sz w:val="16"/>
          <w:szCs w:val="16"/>
          <w:lang w:val="uk-UA"/>
        </w:rPr>
        <w:t xml:space="preserve">. </w:t>
      </w:r>
      <w:r w:rsidRPr="00FA032D">
        <w:rPr>
          <w:rFonts w:eastAsia="Arial" w:cs="Arial"/>
          <w:b w:val="0"/>
          <w:sz w:val="16"/>
          <w:szCs w:val="16"/>
        </w:rPr>
        <w:t>F</w:t>
      </w:r>
      <w:r w:rsidRPr="00FA032D">
        <w:rPr>
          <w:rFonts w:eastAsia="Arial" w:cs="Arial"/>
          <w:b w:val="0"/>
          <w:sz w:val="16"/>
          <w:szCs w:val="16"/>
          <w:lang w:val="en-US"/>
        </w:rPr>
        <w:t>und</w:t>
      </w:r>
      <w:r w:rsidRPr="00FA032D">
        <w:rPr>
          <w:rFonts w:cs="Arial"/>
          <w:b w:val="0"/>
          <w:sz w:val="16"/>
          <w:szCs w:val="16"/>
          <w:lang w:val="en-US"/>
        </w:rPr>
        <w:t xml:space="preserve"> 4249. Desc.2. File 5857. Page 10.</w:t>
      </w:r>
    </w:p>
  </w:footnote>
  <w:footnote w:id="16">
    <w:p w14:paraId="5EE20495" w14:textId="77777777" w:rsidR="005F4BB4" w:rsidRPr="00FA032D" w:rsidRDefault="005F4BB4" w:rsidP="00FA032D">
      <w:pPr>
        <w:pStyle w:val="aa"/>
        <w:ind w:left="142" w:hanging="142"/>
        <w:jc w:val="both"/>
        <w:rPr>
          <w:rFonts w:cs="Arial"/>
          <w:b w:val="0"/>
          <w:sz w:val="16"/>
          <w:szCs w:val="16"/>
          <w:lang w:val="en-US"/>
        </w:rPr>
      </w:pPr>
      <w:r w:rsidRPr="00FA032D">
        <w:rPr>
          <w:rStyle w:val="ac"/>
          <w:rFonts w:cs="Arial"/>
          <w:b w:val="0"/>
          <w:sz w:val="16"/>
          <w:szCs w:val="16"/>
        </w:rPr>
        <w:footnoteRef/>
      </w:r>
      <w:r w:rsidRPr="00FA032D">
        <w:rPr>
          <w:rFonts w:cs="Arial"/>
          <w:b w:val="0"/>
          <w:sz w:val="16"/>
          <w:szCs w:val="16"/>
        </w:rPr>
        <w:t xml:space="preserve"> </w:t>
      </w:r>
      <w:r w:rsidRPr="00FA032D">
        <w:rPr>
          <w:rFonts w:cs="Arial"/>
          <w:b w:val="0"/>
          <w:sz w:val="16"/>
          <w:szCs w:val="16"/>
          <w:lang w:val="en-US"/>
        </w:rPr>
        <w:t xml:space="preserve">O </w:t>
      </w:r>
      <w:r w:rsidRPr="00FA032D">
        <w:rPr>
          <w:rFonts w:cs="Arial"/>
          <w:b w:val="0"/>
          <w:sz w:val="16"/>
          <w:szCs w:val="16"/>
          <w:lang w:val="en-US"/>
        </w:rPr>
        <w:t xml:space="preserve">zabolevaemosti i smertnosti naseleniya ot tuberkuleza v Stalinskoy oblasti. </w:t>
      </w:r>
      <w:r w:rsidRPr="00FA032D">
        <w:rPr>
          <w:rFonts w:eastAsia="Arial" w:cs="Arial"/>
          <w:b w:val="0"/>
          <w:i/>
          <w:sz w:val="16"/>
          <w:szCs w:val="16"/>
          <w:lang w:val="en-US"/>
        </w:rPr>
        <w:t>State archive of Donetsk region</w:t>
      </w:r>
      <w:r w:rsidRPr="00FA032D">
        <w:rPr>
          <w:rFonts w:eastAsia="Arial" w:cs="Arial"/>
          <w:b w:val="0"/>
          <w:sz w:val="16"/>
          <w:szCs w:val="16"/>
          <w:lang w:val="uk-UA"/>
        </w:rPr>
        <w:t xml:space="preserve">. </w:t>
      </w:r>
      <w:r w:rsidRPr="00FA032D">
        <w:rPr>
          <w:rFonts w:eastAsia="Arial" w:cs="Arial"/>
          <w:b w:val="0"/>
          <w:sz w:val="16"/>
          <w:szCs w:val="16"/>
        </w:rPr>
        <w:t>F</w:t>
      </w:r>
      <w:r w:rsidRPr="00FA032D">
        <w:rPr>
          <w:rFonts w:eastAsia="Arial" w:cs="Arial"/>
          <w:b w:val="0"/>
          <w:sz w:val="16"/>
          <w:szCs w:val="16"/>
          <w:lang w:val="en-US"/>
        </w:rPr>
        <w:t>und</w:t>
      </w:r>
      <w:r w:rsidRPr="00FA032D">
        <w:rPr>
          <w:rFonts w:cs="Arial"/>
          <w:b w:val="0"/>
          <w:sz w:val="16"/>
          <w:szCs w:val="16"/>
          <w:lang w:val="en-US"/>
        </w:rPr>
        <w:t xml:space="preserve"> 4249. Desc.3. File 854. Page 2,3.</w:t>
      </w:r>
    </w:p>
  </w:footnote>
  <w:footnote w:id="17">
    <w:p w14:paraId="203A84D9" w14:textId="77777777" w:rsidR="005F4BB4" w:rsidRPr="00FA032D" w:rsidRDefault="005F4BB4" w:rsidP="00FA032D">
      <w:pPr>
        <w:pStyle w:val="aa"/>
        <w:ind w:left="142" w:hanging="142"/>
        <w:jc w:val="both"/>
        <w:rPr>
          <w:rFonts w:cs="Arial"/>
          <w:b w:val="0"/>
          <w:sz w:val="16"/>
          <w:szCs w:val="16"/>
          <w:lang w:val="en-US"/>
        </w:rPr>
      </w:pPr>
      <w:r w:rsidRPr="00FA032D">
        <w:rPr>
          <w:rStyle w:val="ac"/>
          <w:rFonts w:cs="Arial"/>
          <w:b w:val="0"/>
          <w:sz w:val="16"/>
          <w:szCs w:val="16"/>
        </w:rPr>
        <w:footnoteRef/>
      </w:r>
      <w:r w:rsidRPr="00FA032D">
        <w:rPr>
          <w:rFonts w:cs="Arial"/>
          <w:b w:val="0"/>
          <w:sz w:val="16"/>
          <w:szCs w:val="16"/>
        </w:rPr>
        <w:t xml:space="preserve"> </w:t>
      </w:r>
      <w:r w:rsidRPr="00FA032D">
        <w:rPr>
          <w:rFonts w:cs="Arial"/>
          <w:b w:val="0"/>
          <w:sz w:val="16"/>
          <w:szCs w:val="16"/>
          <w:lang w:val="en-US"/>
        </w:rPr>
        <w:t xml:space="preserve">O </w:t>
      </w:r>
      <w:r w:rsidRPr="00FA032D">
        <w:rPr>
          <w:rFonts w:cs="Arial"/>
          <w:b w:val="0"/>
          <w:sz w:val="16"/>
          <w:szCs w:val="16"/>
          <w:lang w:val="en-US"/>
        </w:rPr>
        <w:t xml:space="preserve">zabolevaemosti i smertnosti naseleniya ot tuberkuleza v Stalinskoy oblasti. </w:t>
      </w:r>
      <w:r w:rsidRPr="00FA032D">
        <w:rPr>
          <w:rFonts w:eastAsia="Arial" w:cs="Arial"/>
          <w:b w:val="0"/>
          <w:i/>
          <w:sz w:val="16"/>
          <w:szCs w:val="16"/>
          <w:lang w:val="en-US"/>
        </w:rPr>
        <w:t>State archive of Donetsk region</w:t>
      </w:r>
      <w:r w:rsidRPr="00FA032D">
        <w:rPr>
          <w:rFonts w:eastAsia="Arial" w:cs="Arial"/>
          <w:b w:val="0"/>
          <w:sz w:val="16"/>
          <w:szCs w:val="16"/>
          <w:lang w:val="uk-UA"/>
        </w:rPr>
        <w:t xml:space="preserve">. </w:t>
      </w:r>
      <w:r w:rsidRPr="00FA032D">
        <w:rPr>
          <w:rFonts w:eastAsia="Arial" w:cs="Arial"/>
          <w:b w:val="0"/>
          <w:sz w:val="16"/>
          <w:szCs w:val="16"/>
          <w:lang w:val="en-US"/>
        </w:rPr>
        <w:t>Fund</w:t>
      </w:r>
      <w:r w:rsidRPr="00FA032D">
        <w:rPr>
          <w:rFonts w:cs="Arial"/>
          <w:b w:val="0"/>
          <w:sz w:val="16"/>
          <w:szCs w:val="16"/>
          <w:lang w:val="en-US"/>
        </w:rPr>
        <w:t xml:space="preserve"> 4249. Desc.3. File 854. Page 5.</w:t>
      </w:r>
    </w:p>
  </w:footnote>
  <w:footnote w:id="18">
    <w:p w14:paraId="0DE2870A" w14:textId="77777777" w:rsidR="005F4BB4" w:rsidRPr="00FA032D" w:rsidRDefault="005F4BB4" w:rsidP="00FA032D">
      <w:pPr>
        <w:pStyle w:val="aa"/>
        <w:ind w:left="142" w:hanging="142"/>
        <w:jc w:val="both"/>
        <w:rPr>
          <w:rFonts w:cs="Arial"/>
          <w:b w:val="0"/>
          <w:sz w:val="16"/>
          <w:szCs w:val="16"/>
          <w:lang w:val="en-US"/>
        </w:rPr>
      </w:pPr>
      <w:r w:rsidRPr="00FA032D">
        <w:rPr>
          <w:rStyle w:val="ac"/>
          <w:rFonts w:cs="Arial"/>
          <w:b w:val="0"/>
          <w:sz w:val="16"/>
          <w:szCs w:val="16"/>
        </w:rPr>
        <w:footnoteRef/>
      </w:r>
      <w:r w:rsidRPr="00FA032D">
        <w:rPr>
          <w:rFonts w:cs="Arial"/>
          <w:b w:val="0"/>
          <w:sz w:val="16"/>
          <w:szCs w:val="16"/>
        </w:rPr>
        <w:t xml:space="preserve"> </w:t>
      </w:r>
      <w:r w:rsidRPr="00FA032D">
        <w:rPr>
          <w:rFonts w:cs="Arial"/>
          <w:b w:val="0"/>
          <w:sz w:val="16"/>
          <w:szCs w:val="16"/>
          <w:lang w:val="en-US"/>
        </w:rPr>
        <w:t xml:space="preserve">O </w:t>
      </w:r>
      <w:r w:rsidRPr="00FA032D">
        <w:rPr>
          <w:rFonts w:cs="Arial"/>
          <w:b w:val="0"/>
          <w:sz w:val="16"/>
          <w:szCs w:val="16"/>
          <w:lang w:val="en-US"/>
        </w:rPr>
        <w:t xml:space="preserve">estestvennom dvizhenii naseleniya po Stalinskoy oblasti za 1949 god. </w:t>
      </w:r>
      <w:r w:rsidRPr="00FA032D">
        <w:rPr>
          <w:rFonts w:eastAsia="Arial" w:cs="Arial"/>
          <w:b w:val="0"/>
          <w:i/>
          <w:sz w:val="16"/>
          <w:szCs w:val="16"/>
          <w:lang w:val="en-US"/>
        </w:rPr>
        <w:t>State archive of Donetsk region</w:t>
      </w:r>
      <w:r w:rsidRPr="00FA032D">
        <w:rPr>
          <w:rFonts w:eastAsia="Arial" w:cs="Arial"/>
          <w:b w:val="0"/>
          <w:sz w:val="16"/>
          <w:szCs w:val="16"/>
          <w:lang w:val="uk-UA"/>
        </w:rPr>
        <w:t xml:space="preserve">. </w:t>
      </w:r>
      <w:r w:rsidRPr="00FA032D">
        <w:rPr>
          <w:rFonts w:eastAsia="Arial" w:cs="Arial"/>
          <w:b w:val="0"/>
          <w:sz w:val="16"/>
          <w:szCs w:val="16"/>
        </w:rPr>
        <w:t>F</w:t>
      </w:r>
      <w:r w:rsidRPr="00FA032D">
        <w:rPr>
          <w:rFonts w:eastAsia="Arial" w:cs="Arial"/>
          <w:b w:val="0"/>
          <w:sz w:val="16"/>
          <w:szCs w:val="16"/>
          <w:lang w:val="en-US"/>
        </w:rPr>
        <w:t>und</w:t>
      </w:r>
      <w:r w:rsidRPr="00FA032D">
        <w:rPr>
          <w:rFonts w:cs="Arial"/>
          <w:b w:val="0"/>
          <w:sz w:val="16"/>
          <w:szCs w:val="16"/>
          <w:lang w:val="en-US"/>
        </w:rPr>
        <w:t xml:space="preserve"> 4249. Desc.2. File 5857. Page 10.</w:t>
      </w:r>
    </w:p>
  </w:footnote>
  <w:footnote w:id="19">
    <w:p w14:paraId="0D40D086" w14:textId="77777777" w:rsidR="005F4BB4" w:rsidRPr="00FA032D" w:rsidRDefault="005F4BB4" w:rsidP="00FA032D">
      <w:pPr>
        <w:pStyle w:val="aa"/>
        <w:ind w:left="142" w:hanging="142"/>
        <w:jc w:val="both"/>
        <w:rPr>
          <w:rFonts w:cs="Arial"/>
          <w:b w:val="0"/>
          <w:sz w:val="16"/>
          <w:szCs w:val="16"/>
          <w:lang w:val="en-US"/>
        </w:rPr>
      </w:pPr>
      <w:r w:rsidRPr="00FA032D">
        <w:rPr>
          <w:rStyle w:val="ac"/>
          <w:rFonts w:cs="Arial"/>
          <w:b w:val="0"/>
          <w:sz w:val="16"/>
          <w:szCs w:val="16"/>
        </w:rPr>
        <w:footnoteRef/>
      </w:r>
      <w:r w:rsidRPr="00FA032D">
        <w:rPr>
          <w:rFonts w:cs="Arial"/>
          <w:b w:val="0"/>
          <w:sz w:val="16"/>
          <w:szCs w:val="16"/>
        </w:rPr>
        <w:t xml:space="preserve"> </w:t>
      </w:r>
      <w:r w:rsidRPr="00FA032D">
        <w:rPr>
          <w:rFonts w:cs="Arial"/>
          <w:b w:val="0"/>
          <w:sz w:val="16"/>
          <w:szCs w:val="16"/>
          <w:lang w:val="en-US"/>
        </w:rPr>
        <w:t xml:space="preserve">O </w:t>
      </w:r>
      <w:r w:rsidRPr="00FA032D">
        <w:rPr>
          <w:rFonts w:cs="Arial"/>
          <w:b w:val="0"/>
          <w:sz w:val="16"/>
          <w:szCs w:val="16"/>
          <w:lang w:val="en-US"/>
        </w:rPr>
        <w:t xml:space="preserve">zabolevaemosti i smertnosti naseleniya ot raka i drugikh zlokachestvennykh novoobrazovaniy. </w:t>
      </w:r>
      <w:r w:rsidRPr="00FA032D">
        <w:rPr>
          <w:rFonts w:eastAsia="Arial" w:cs="Arial"/>
          <w:b w:val="0"/>
          <w:i/>
          <w:sz w:val="16"/>
          <w:szCs w:val="16"/>
          <w:lang w:val="en-US"/>
        </w:rPr>
        <w:t>State archive of Donetsk region</w:t>
      </w:r>
      <w:r w:rsidRPr="00FA032D">
        <w:rPr>
          <w:rFonts w:eastAsia="Arial" w:cs="Arial"/>
          <w:b w:val="0"/>
          <w:sz w:val="16"/>
          <w:szCs w:val="16"/>
          <w:lang w:val="uk-UA"/>
        </w:rPr>
        <w:t xml:space="preserve">. </w:t>
      </w:r>
      <w:r w:rsidRPr="00FA032D">
        <w:rPr>
          <w:rFonts w:eastAsia="Arial" w:cs="Arial"/>
          <w:b w:val="0"/>
          <w:sz w:val="16"/>
          <w:szCs w:val="16"/>
        </w:rPr>
        <w:t>F</w:t>
      </w:r>
      <w:r w:rsidRPr="00FA032D">
        <w:rPr>
          <w:rFonts w:eastAsia="Arial" w:cs="Arial"/>
          <w:b w:val="0"/>
          <w:sz w:val="16"/>
          <w:szCs w:val="16"/>
          <w:lang w:val="en-US"/>
        </w:rPr>
        <w:t>und</w:t>
      </w:r>
      <w:r w:rsidRPr="00FA032D">
        <w:rPr>
          <w:rFonts w:cs="Arial"/>
          <w:b w:val="0"/>
          <w:sz w:val="16"/>
          <w:szCs w:val="16"/>
          <w:lang w:val="en-US"/>
        </w:rPr>
        <w:t xml:space="preserve"> 4249. Desc.3. File 854. Page 8.</w:t>
      </w:r>
    </w:p>
  </w:footnote>
  <w:footnote w:id="20">
    <w:p w14:paraId="34B85524" w14:textId="77777777" w:rsidR="005F4BB4" w:rsidRPr="00FA032D" w:rsidRDefault="005F4BB4" w:rsidP="00FA032D">
      <w:pPr>
        <w:pStyle w:val="aa"/>
        <w:ind w:left="142" w:hanging="142"/>
        <w:jc w:val="both"/>
        <w:rPr>
          <w:rFonts w:cs="Arial"/>
          <w:b w:val="0"/>
          <w:sz w:val="16"/>
          <w:szCs w:val="16"/>
          <w:lang w:val="en-US"/>
        </w:rPr>
      </w:pPr>
      <w:r w:rsidRPr="00FA032D">
        <w:rPr>
          <w:rStyle w:val="ac"/>
          <w:rFonts w:cs="Arial"/>
          <w:b w:val="0"/>
          <w:sz w:val="16"/>
          <w:szCs w:val="16"/>
        </w:rPr>
        <w:footnoteRef/>
      </w:r>
      <w:r w:rsidRPr="00FA032D">
        <w:rPr>
          <w:rFonts w:cs="Arial"/>
          <w:b w:val="0"/>
          <w:sz w:val="16"/>
          <w:szCs w:val="16"/>
        </w:rPr>
        <w:t xml:space="preserve"> </w:t>
      </w:r>
      <w:r w:rsidRPr="00FA032D">
        <w:rPr>
          <w:rFonts w:cs="Arial"/>
          <w:b w:val="0"/>
          <w:sz w:val="16"/>
          <w:szCs w:val="16"/>
          <w:lang w:val="en-US"/>
        </w:rPr>
        <w:t xml:space="preserve">O </w:t>
      </w:r>
      <w:r w:rsidRPr="00FA032D">
        <w:rPr>
          <w:rFonts w:cs="Arial"/>
          <w:b w:val="0"/>
          <w:sz w:val="16"/>
          <w:szCs w:val="16"/>
          <w:lang w:val="en-US"/>
        </w:rPr>
        <w:t xml:space="preserve">zabolevaemosti i smertnosti naseleniya ot raka i drugikh zlokachestvennykh novoobrazovaniy. </w:t>
      </w:r>
      <w:r w:rsidRPr="00FA032D">
        <w:rPr>
          <w:rFonts w:eastAsia="Arial" w:cs="Arial"/>
          <w:b w:val="0"/>
          <w:i/>
          <w:sz w:val="16"/>
          <w:szCs w:val="16"/>
          <w:lang w:val="en-US"/>
        </w:rPr>
        <w:t>State archive of Donetsk region</w:t>
      </w:r>
      <w:r w:rsidRPr="00FA032D">
        <w:rPr>
          <w:rFonts w:eastAsia="Arial" w:cs="Arial"/>
          <w:b w:val="0"/>
          <w:sz w:val="16"/>
          <w:szCs w:val="16"/>
          <w:lang w:val="uk-UA"/>
        </w:rPr>
        <w:t xml:space="preserve">. </w:t>
      </w:r>
      <w:r w:rsidRPr="00FA032D">
        <w:rPr>
          <w:rFonts w:eastAsia="Arial" w:cs="Arial"/>
          <w:b w:val="0"/>
          <w:sz w:val="16"/>
          <w:szCs w:val="16"/>
        </w:rPr>
        <w:t>F</w:t>
      </w:r>
      <w:r w:rsidRPr="00FA032D">
        <w:rPr>
          <w:rFonts w:eastAsia="Arial" w:cs="Arial"/>
          <w:b w:val="0"/>
          <w:sz w:val="16"/>
          <w:szCs w:val="16"/>
          <w:lang w:val="en-US"/>
        </w:rPr>
        <w:t>und</w:t>
      </w:r>
      <w:r w:rsidRPr="00FA032D">
        <w:rPr>
          <w:rFonts w:cs="Arial"/>
          <w:b w:val="0"/>
          <w:sz w:val="16"/>
          <w:szCs w:val="16"/>
          <w:lang w:val="en-US"/>
        </w:rPr>
        <w:t xml:space="preserve"> 4249. Desc.3. File 854. Page 10,11.</w:t>
      </w:r>
    </w:p>
  </w:footnote>
  <w:footnote w:id="21">
    <w:p w14:paraId="36322230" w14:textId="77777777" w:rsidR="00FA032D" w:rsidRPr="00FA032D" w:rsidRDefault="00FA032D" w:rsidP="00FA032D">
      <w:pPr>
        <w:pStyle w:val="aa"/>
        <w:ind w:left="142" w:hanging="142"/>
        <w:jc w:val="both"/>
        <w:rPr>
          <w:rFonts w:cs="Arial"/>
          <w:b w:val="0"/>
          <w:sz w:val="16"/>
          <w:szCs w:val="16"/>
          <w:lang w:val="en-US"/>
        </w:rPr>
      </w:pPr>
      <w:r w:rsidRPr="00FA032D">
        <w:rPr>
          <w:rStyle w:val="ac"/>
          <w:rFonts w:cs="Arial"/>
          <w:b w:val="0"/>
          <w:sz w:val="16"/>
          <w:szCs w:val="16"/>
        </w:rPr>
        <w:footnoteRef/>
      </w:r>
      <w:r w:rsidRPr="00FA032D">
        <w:rPr>
          <w:rFonts w:cs="Arial"/>
          <w:b w:val="0"/>
          <w:sz w:val="16"/>
          <w:szCs w:val="16"/>
        </w:rPr>
        <w:t xml:space="preserve"> </w:t>
      </w:r>
      <w:r w:rsidRPr="00FA032D">
        <w:rPr>
          <w:rFonts w:cs="Arial"/>
          <w:b w:val="0"/>
          <w:sz w:val="16"/>
          <w:szCs w:val="16"/>
          <w:lang w:val="en-US"/>
        </w:rPr>
        <w:t xml:space="preserve">O </w:t>
      </w:r>
      <w:r w:rsidRPr="00FA032D">
        <w:rPr>
          <w:rFonts w:cs="Arial"/>
          <w:b w:val="0"/>
          <w:sz w:val="16"/>
          <w:szCs w:val="16"/>
          <w:lang w:val="en-US"/>
        </w:rPr>
        <w:t xml:space="preserve">zabolevaemosti i smertnosti naseleniya ot raka i drugikh zlokachestvennykh novoobrazovaniy. </w:t>
      </w:r>
      <w:r w:rsidRPr="00FA032D">
        <w:rPr>
          <w:rFonts w:eastAsia="Arial" w:cs="Arial"/>
          <w:b w:val="0"/>
          <w:i/>
          <w:sz w:val="16"/>
          <w:szCs w:val="16"/>
          <w:lang w:val="en-US"/>
        </w:rPr>
        <w:t>State archive of Donetsk region</w:t>
      </w:r>
      <w:r w:rsidRPr="00FA032D">
        <w:rPr>
          <w:rFonts w:eastAsia="Arial" w:cs="Arial"/>
          <w:b w:val="0"/>
          <w:sz w:val="16"/>
          <w:szCs w:val="16"/>
          <w:lang w:val="uk-UA"/>
        </w:rPr>
        <w:t xml:space="preserve">. </w:t>
      </w:r>
      <w:r w:rsidRPr="00FA032D">
        <w:rPr>
          <w:rFonts w:eastAsia="Arial" w:cs="Arial"/>
          <w:b w:val="0"/>
          <w:sz w:val="16"/>
          <w:szCs w:val="16"/>
        </w:rPr>
        <w:t>F</w:t>
      </w:r>
      <w:r w:rsidRPr="00FA032D">
        <w:rPr>
          <w:rFonts w:eastAsia="Arial" w:cs="Arial"/>
          <w:b w:val="0"/>
          <w:sz w:val="16"/>
          <w:szCs w:val="16"/>
          <w:lang w:val="en-US"/>
        </w:rPr>
        <w:t>und</w:t>
      </w:r>
      <w:r w:rsidRPr="00FA032D">
        <w:rPr>
          <w:rFonts w:cs="Arial"/>
          <w:b w:val="0"/>
          <w:sz w:val="16"/>
          <w:szCs w:val="16"/>
          <w:lang w:val="en-US"/>
        </w:rPr>
        <w:t xml:space="preserve"> 4249. Desc.3. File 854. Page 11.</w:t>
      </w:r>
    </w:p>
  </w:footnote>
  <w:footnote w:id="22">
    <w:p w14:paraId="1B14587B" w14:textId="77777777" w:rsidR="00FA032D" w:rsidRPr="00FA032D" w:rsidRDefault="00FA032D" w:rsidP="00FA032D">
      <w:pPr>
        <w:pStyle w:val="aa"/>
        <w:ind w:left="142" w:hanging="142"/>
        <w:jc w:val="both"/>
        <w:rPr>
          <w:rFonts w:cs="Arial"/>
          <w:b w:val="0"/>
          <w:sz w:val="16"/>
          <w:szCs w:val="16"/>
          <w:lang w:val="en-US"/>
        </w:rPr>
      </w:pPr>
      <w:r w:rsidRPr="00FA032D">
        <w:rPr>
          <w:rStyle w:val="ac"/>
          <w:rFonts w:cs="Arial"/>
          <w:b w:val="0"/>
          <w:sz w:val="16"/>
          <w:szCs w:val="16"/>
        </w:rPr>
        <w:footnoteRef/>
      </w:r>
      <w:r w:rsidRPr="00FA032D">
        <w:rPr>
          <w:rFonts w:cs="Arial"/>
          <w:b w:val="0"/>
          <w:sz w:val="16"/>
          <w:szCs w:val="16"/>
        </w:rPr>
        <w:t xml:space="preserve"> </w:t>
      </w:r>
      <w:r w:rsidRPr="00FA032D">
        <w:rPr>
          <w:rFonts w:cs="Arial"/>
          <w:b w:val="0"/>
          <w:sz w:val="16"/>
          <w:szCs w:val="16"/>
          <w:lang w:val="en-US"/>
        </w:rPr>
        <w:t xml:space="preserve">O </w:t>
      </w:r>
      <w:r w:rsidRPr="00FA032D">
        <w:rPr>
          <w:rFonts w:cs="Arial"/>
          <w:b w:val="0"/>
          <w:sz w:val="16"/>
          <w:szCs w:val="16"/>
          <w:lang w:val="en-US"/>
        </w:rPr>
        <w:t xml:space="preserve">zabolevaemosti i smertnosti naseleniya ot raka i drugikh zlokachestvennykh novoobrazovaniy. </w:t>
      </w:r>
      <w:r w:rsidRPr="00FA032D">
        <w:rPr>
          <w:rFonts w:eastAsia="Arial" w:cs="Arial"/>
          <w:b w:val="0"/>
          <w:i/>
          <w:sz w:val="16"/>
          <w:szCs w:val="16"/>
          <w:lang w:val="en-US"/>
        </w:rPr>
        <w:t>State archive of Donetsk region</w:t>
      </w:r>
      <w:r w:rsidRPr="00FA032D">
        <w:rPr>
          <w:rFonts w:eastAsia="Arial" w:cs="Arial"/>
          <w:b w:val="0"/>
          <w:sz w:val="16"/>
          <w:szCs w:val="16"/>
          <w:lang w:val="uk-UA"/>
        </w:rPr>
        <w:t xml:space="preserve">. </w:t>
      </w:r>
      <w:r w:rsidRPr="00FA032D">
        <w:rPr>
          <w:rFonts w:eastAsia="Arial" w:cs="Arial"/>
          <w:b w:val="0"/>
          <w:sz w:val="16"/>
          <w:szCs w:val="16"/>
        </w:rPr>
        <w:t>F</w:t>
      </w:r>
      <w:r w:rsidRPr="00FA032D">
        <w:rPr>
          <w:rFonts w:eastAsia="Arial" w:cs="Arial"/>
          <w:b w:val="0"/>
          <w:sz w:val="16"/>
          <w:szCs w:val="16"/>
          <w:lang w:val="en-US"/>
        </w:rPr>
        <w:t>und</w:t>
      </w:r>
      <w:r w:rsidRPr="00FA032D">
        <w:rPr>
          <w:rFonts w:cs="Arial"/>
          <w:b w:val="0"/>
          <w:sz w:val="16"/>
          <w:szCs w:val="16"/>
          <w:lang w:val="en-US"/>
        </w:rPr>
        <w:t xml:space="preserve"> 4249. Desc.3. File 854. Page 10,11.</w:t>
      </w:r>
    </w:p>
  </w:footnote>
  <w:footnote w:id="23">
    <w:p w14:paraId="6164EB51" w14:textId="77777777" w:rsidR="00FA032D" w:rsidRPr="00FA032D" w:rsidRDefault="00FA032D" w:rsidP="00FA032D">
      <w:pPr>
        <w:pStyle w:val="aa"/>
        <w:ind w:left="142" w:hanging="142"/>
        <w:jc w:val="both"/>
        <w:rPr>
          <w:rFonts w:cs="Arial"/>
          <w:b w:val="0"/>
          <w:sz w:val="16"/>
          <w:szCs w:val="16"/>
          <w:lang w:val="en-US"/>
        </w:rPr>
      </w:pPr>
      <w:r w:rsidRPr="00FA032D">
        <w:rPr>
          <w:rStyle w:val="ac"/>
          <w:rFonts w:cs="Arial"/>
          <w:b w:val="0"/>
          <w:sz w:val="16"/>
          <w:szCs w:val="16"/>
        </w:rPr>
        <w:footnoteRef/>
      </w:r>
      <w:r w:rsidRPr="00FA032D">
        <w:rPr>
          <w:rFonts w:cs="Arial"/>
          <w:b w:val="0"/>
          <w:sz w:val="16"/>
          <w:szCs w:val="16"/>
        </w:rPr>
        <w:t xml:space="preserve"> </w:t>
      </w:r>
      <w:r w:rsidRPr="00FA032D">
        <w:rPr>
          <w:rFonts w:cs="Arial"/>
          <w:b w:val="0"/>
          <w:sz w:val="16"/>
          <w:szCs w:val="16"/>
          <w:lang w:val="en-US"/>
        </w:rPr>
        <w:t xml:space="preserve">O </w:t>
      </w:r>
      <w:r w:rsidRPr="00FA032D">
        <w:rPr>
          <w:rFonts w:cs="Arial"/>
          <w:b w:val="0"/>
          <w:sz w:val="16"/>
          <w:szCs w:val="16"/>
          <w:lang w:val="en-US"/>
        </w:rPr>
        <w:t xml:space="preserve">zabolevaemosti i smertnosti naseleniya ot raka i drugikh zlokachestvennykh novoobrazovaniy. </w:t>
      </w:r>
      <w:r w:rsidRPr="00FA032D">
        <w:rPr>
          <w:rFonts w:eastAsia="Arial" w:cs="Arial"/>
          <w:b w:val="0"/>
          <w:i/>
          <w:sz w:val="16"/>
          <w:szCs w:val="16"/>
          <w:lang w:val="en-US"/>
        </w:rPr>
        <w:t>State archive of Donetsk region</w:t>
      </w:r>
      <w:r w:rsidRPr="00FA032D">
        <w:rPr>
          <w:rFonts w:eastAsia="Arial" w:cs="Arial"/>
          <w:b w:val="0"/>
          <w:sz w:val="16"/>
          <w:szCs w:val="16"/>
          <w:lang w:val="uk-UA"/>
        </w:rPr>
        <w:t xml:space="preserve">. </w:t>
      </w:r>
      <w:r w:rsidRPr="00FA032D">
        <w:rPr>
          <w:rFonts w:eastAsia="Arial" w:cs="Arial"/>
          <w:b w:val="0"/>
          <w:sz w:val="16"/>
          <w:szCs w:val="16"/>
        </w:rPr>
        <w:t>F</w:t>
      </w:r>
      <w:r w:rsidRPr="00FA032D">
        <w:rPr>
          <w:rFonts w:eastAsia="Arial" w:cs="Arial"/>
          <w:b w:val="0"/>
          <w:sz w:val="16"/>
          <w:szCs w:val="16"/>
          <w:lang w:val="en-US"/>
        </w:rPr>
        <w:t>und</w:t>
      </w:r>
      <w:r w:rsidRPr="00FA032D">
        <w:rPr>
          <w:rFonts w:cs="Arial"/>
          <w:b w:val="0"/>
          <w:sz w:val="16"/>
          <w:szCs w:val="16"/>
          <w:lang w:val="en-US"/>
        </w:rPr>
        <w:t xml:space="preserve"> 4249. Desc.3. File 854. Page 9.</w:t>
      </w:r>
    </w:p>
  </w:footnote>
  <w:footnote w:id="24">
    <w:p w14:paraId="34F25FB6" w14:textId="77777777" w:rsidR="00FA032D" w:rsidRPr="00FA032D" w:rsidRDefault="00FA032D" w:rsidP="00FA032D">
      <w:pPr>
        <w:pStyle w:val="aa"/>
        <w:ind w:left="142" w:hanging="142"/>
        <w:jc w:val="both"/>
        <w:rPr>
          <w:rFonts w:cs="Arial"/>
          <w:b w:val="0"/>
          <w:sz w:val="16"/>
          <w:szCs w:val="16"/>
          <w:lang w:val="en-US"/>
        </w:rPr>
      </w:pPr>
      <w:r w:rsidRPr="00FA032D">
        <w:rPr>
          <w:rStyle w:val="ac"/>
          <w:rFonts w:cs="Arial"/>
          <w:b w:val="0"/>
          <w:sz w:val="16"/>
          <w:szCs w:val="16"/>
        </w:rPr>
        <w:footnoteRef/>
      </w:r>
      <w:r w:rsidRPr="00FA032D">
        <w:rPr>
          <w:rFonts w:cs="Arial"/>
          <w:b w:val="0"/>
          <w:sz w:val="16"/>
          <w:szCs w:val="16"/>
        </w:rPr>
        <w:t xml:space="preserve"> </w:t>
      </w:r>
      <w:r w:rsidRPr="00FA032D">
        <w:rPr>
          <w:rFonts w:cs="Arial"/>
          <w:b w:val="0"/>
          <w:sz w:val="16"/>
          <w:szCs w:val="16"/>
          <w:lang w:val="en-US"/>
        </w:rPr>
        <w:t xml:space="preserve">O </w:t>
      </w:r>
      <w:r w:rsidRPr="00FA032D">
        <w:rPr>
          <w:rFonts w:cs="Arial"/>
          <w:b w:val="0"/>
          <w:sz w:val="16"/>
          <w:szCs w:val="16"/>
          <w:lang w:val="en-US"/>
        </w:rPr>
        <w:t xml:space="preserve">zabolevaemosti i smertnosti naseleniya ot raka i drugikh zlokachestvennykh novoobrazovaniy. </w:t>
      </w:r>
      <w:r w:rsidRPr="00FA032D">
        <w:rPr>
          <w:rFonts w:eastAsia="Arial" w:cs="Arial"/>
          <w:b w:val="0"/>
          <w:i/>
          <w:sz w:val="16"/>
          <w:szCs w:val="16"/>
          <w:lang w:val="en-US"/>
        </w:rPr>
        <w:t>State archive of Donetsk region</w:t>
      </w:r>
      <w:r w:rsidRPr="00FA032D">
        <w:rPr>
          <w:rFonts w:eastAsia="Arial" w:cs="Arial"/>
          <w:b w:val="0"/>
          <w:sz w:val="16"/>
          <w:szCs w:val="16"/>
          <w:lang w:val="uk-UA"/>
        </w:rPr>
        <w:t xml:space="preserve">. </w:t>
      </w:r>
      <w:r w:rsidRPr="00FA032D">
        <w:rPr>
          <w:rFonts w:eastAsia="Arial" w:cs="Arial"/>
          <w:b w:val="0"/>
          <w:sz w:val="16"/>
          <w:szCs w:val="16"/>
        </w:rPr>
        <w:t>F</w:t>
      </w:r>
      <w:r w:rsidRPr="00FA032D">
        <w:rPr>
          <w:rFonts w:eastAsia="Arial" w:cs="Arial"/>
          <w:b w:val="0"/>
          <w:sz w:val="16"/>
          <w:szCs w:val="16"/>
          <w:lang w:val="en-US"/>
        </w:rPr>
        <w:t>und</w:t>
      </w:r>
      <w:r w:rsidRPr="00FA032D">
        <w:rPr>
          <w:rFonts w:cs="Arial"/>
          <w:b w:val="0"/>
          <w:sz w:val="16"/>
          <w:szCs w:val="16"/>
          <w:lang w:val="en-US"/>
        </w:rPr>
        <w:t xml:space="preserve"> 4249. Desc.3. File 854. Page 9,11,12.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DB3C0" w14:textId="5E230F73" w:rsidR="005F4BB4" w:rsidRPr="009D799E" w:rsidRDefault="00C31A88" w:rsidP="00D76636">
    <w:pPr>
      <w:pStyle w:val="a3"/>
      <w:pBdr>
        <w:bottom w:val="single" w:sz="4" w:space="1" w:color="A5A5A5"/>
      </w:pBdr>
      <w:tabs>
        <w:tab w:val="left" w:pos="2580"/>
        <w:tab w:val="left" w:pos="2985"/>
      </w:tabs>
      <w:spacing w:after="120" w:line="276" w:lineRule="auto"/>
      <w:rPr>
        <w:sz w:val="10"/>
        <w:szCs w:val="10"/>
        <w:lang w:val="uk-UA"/>
      </w:rPr>
    </w:pPr>
    <w:r>
      <w:rPr>
        <w:noProof/>
        <w:lang w:eastAsia="en-US"/>
      </w:rPr>
      <mc:AlternateContent>
        <mc:Choice Requires="wps">
          <w:drawing>
            <wp:anchor distT="0" distB="0" distL="114300" distR="114300" simplePos="0" relativeHeight="251658240" behindDoc="0" locked="0" layoutInCell="1" allowOverlap="1" wp14:anchorId="2FF89741" wp14:editId="07777777">
              <wp:simplePos x="0" y="0"/>
              <wp:positionH relativeFrom="column">
                <wp:posOffset>-9525</wp:posOffset>
              </wp:positionH>
              <wp:positionV relativeFrom="paragraph">
                <wp:posOffset>-137795</wp:posOffset>
              </wp:positionV>
              <wp:extent cx="485140" cy="323850"/>
              <wp:effectExtent l="0" t="0" r="635" b="4445"/>
              <wp:wrapNone/>
              <wp:docPr id="4"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902A7" w14:textId="77777777" w:rsidR="005F4BB4" w:rsidRPr="007431C1" w:rsidRDefault="005F4BB4">
                          <w:pPr>
                            <w:rPr>
                              <w:sz w:val="28"/>
                              <w:szCs w:val="28"/>
                            </w:rPr>
                          </w:pPr>
                          <w:r w:rsidRPr="007431C1">
                            <w:rPr>
                              <w:rFonts w:ascii="Times New Roman" w:hAnsi="Times New Roman"/>
                              <w:b/>
                              <w:sz w:val="28"/>
                              <w:szCs w:val="28"/>
                            </w:rPr>
                            <w:fldChar w:fldCharType="begin"/>
                          </w:r>
                          <w:r w:rsidRPr="007431C1">
                            <w:rPr>
                              <w:rFonts w:ascii="Times New Roman" w:hAnsi="Times New Roman"/>
                              <w:b/>
                              <w:sz w:val="28"/>
                              <w:szCs w:val="28"/>
                            </w:rPr>
                            <w:instrText xml:space="preserve"> PAGE   \* MERGEFORMAT </w:instrText>
                          </w:r>
                          <w:r w:rsidRPr="007431C1">
                            <w:rPr>
                              <w:rFonts w:ascii="Times New Roman" w:hAnsi="Times New Roman"/>
                              <w:b/>
                              <w:sz w:val="28"/>
                              <w:szCs w:val="28"/>
                            </w:rPr>
                            <w:fldChar w:fldCharType="separate"/>
                          </w:r>
                          <w:r w:rsidR="006872FD">
                            <w:rPr>
                              <w:rFonts w:ascii="Times New Roman" w:hAnsi="Times New Roman"/>
                              <w:b/>
                              <w:noProof/>
                              <w:sz w:val="28"/>
                              <w:szCs w:val="28"/>
                            </w:rPr>
                            <w:t>72</w:t>
                          </w:r>
                          <w:r w:rsidRPr="007431C1">
                            <w:rPr>
                              <w:rFonts w:ascii="Times New Roman" w:hAnsi="Times New Roman"/>
                              <w:b/>
                              <w:sz w:val="28"/>
                              <w:szCs w:val="2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a="http://schemas.openxmlformats.org/drawingml/2006/main" xmlns:oel="http://schemas.microsoft.com/office/2019/extlst">
          <w:pict w14:anchorId="69DA9997">
            <v:shapetype id="_x0000_t202" coordsize="21600,21600" o:spt="202" path="m,l,21600r21600,l21600,xe">
              <v:stroke joinstyle="miter"/>
              <v:path gradientshapeok="t" o:connecttype="rect"/>
            </v:shapetype>
            <v:shape id="Text Box 142" style="position:absolute;margin-left:-.75pt;margin-top:-10.85pt;width:38.2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">
              <v:textbox>
                <w:txbxContent>
                  <w:p w:rsidRPr="007431C1" w:rsidR="005F4BB4" w:rsidRDefault="005F4BB4" w14:paraId="71D2BA70" wp14:textId="77777777">
                    <w:pPr>
                      <w:rPr>
                        <w:sz w:val="28"/>
                        <w:szCs w:val="28"/>
                      </w:rPr>
                    </w:pPr>
                    <w:r w:rsidRPr="007431C1">
                      <w:rPr>
                        <w:rFonts w:ascii="Times New Roman" w:hAnsi="Times New Roman"/>
                        <w:b/>
                        <w:sz w:val="28"/>
                        <w:szCs w:val="28"/>
                      </w:rPr>
                      <w:fldChar w:fldCharType="begin"/>
                    </w:r>
                    <w:r w:rsidRPr="007431C1">
                      <w:rPr>
                        <w:rFonts w:ascii="Times New Roman" w:hAnsi="Times New Roman"/>
                        <w:b/>
                        <w:sz w:val="28"/>
                        <w:szCs w:val="28"/>
                      </w:rPr>
                      <w:instrText xml:space="preserve"> PAGE   \* MERGEFORMAT </w:instrText>
                    </w:r>
                    <w:r w:rsidRPr="007431C1">
                      <w:rPr>
                        <w:rFonts w:ascii="Times New Roman" w:hAnsi="Times New Roman"/>
                        <w:b/>
                        <w:sz w:val="28"/>
                        <w:szCs w:val="28"/>
                      </w:rPr>
                      <w:fldChar w:fldCharType="separate"/>
                    </w:r>
                    <w:r w:rsidR="006872FD">
                      <w:rPr>
                        <w:rFonts w:ascii="Times New Roman" w:hAnsi="Times New Roman"/>
                        <w:b/>
                        <w:noProof/>
                        <w:sz w:val="28"/>
                        <w:szCs w:val="28"/>
                      </w:rPr>
                      <w:t>72</w:t>
                    </w:r>
                    <w:r w:rsidRPr="007431C1">
                      <w:rPr>
                        <w:rFonts w:ascii="Times New Roman" w:hAnsi="Times New Roman"/>
                        <w:b/>
                        <w:sz w:val="28"/>
                        <w:szCs w:val="28"/>
                      </w:rPr>
                      <w:fldChar w:fldCharType="end"/>
                    </w:r>
                  </w:p>
                </w:txbxContent>
              </v:textbox>
            </v:shape>
          </w:pict>
        </mc:Fallback>
      </mc:AlternateContent>
    </w:r>
    <w:r w:rsidR="005F4BB4" w:rsidRPr="00A07058">
      <w:rPr>
        <w:rFonts w:ascii="Times New Roman" w:hAnsi="Times New Roman"/>
        <w:b/>
        <w:lang w:val="en-US"/>
      </w:rPr>
      <w:t xml:space="preserve">                </w:t>
    </w:r>
    <w:r w:rsidR="005F4BB4">
      <w:rPr>
        <w:rFonts w:ascii="Times New Roman" w:hAnsi="Times New Roman"/>
        <w:b/>
        <w:lang w:val="uk-UA"/>
      </w:rPr>
      <w:t xml:space="preserve">                                                         </w:t>
    </w:r>
    <w:r w:rsidR="00A07058">
      <w:rPr>
        <w:rFonts w:ascii="Times New Roman" w:hAnsi="Times New Roman"/>
        <w:b/>
        <w:lang w:val="uk-UA"/>
      </w:rPr>
      <w:t xml:space="preserve">    </w:t>
    </w:r>
    <w:r w:rsidR="005F4BB4">
      <w:rPr>
        <w:rFonts w:ascii="Times New Roman" w:hAnsi="Times New Roman"/>
        <w:b/>
        <w:lang w:val="uk-UA"/>
      </w:rPr>
      <w:t xml:space="preserve">          </w:t>
    </w:r>
    <w:r w:rsidR="005F4BB4" w:rsidRPr="00A07058">
      <w:rPr>
        <w:rFonts w:ascii="Times New Roman" w:hAnsi="Times New Roman"/>
        <w:b/>
        <w:lang w:val="en-US"/>
      </w:rPr>
      <w:t xml:space="preserve"> </w:t>
    </w:r>
    <w:r w:rsidR="00A07058" w:rsidRPr="00273134">
      <w:rPr>
        <w:rFonts w:ascii="Times New Roman" w:hAnsi="Times New Roman"/>
        <w:bCs/>
        <w:lang w:val="en-US"/>
      </w:rPr>
      <w:t>V.</w:t>
    </w:r>
    <w:r w:rsidR="00A07058">
      <w:rPr>
        <w:rFonts w:ascii="Times New Roman" w:hAnsi="Times New Roman"/>
        <w:b/>
        <w:lang w:val="en-US"/>
      </w:rPr>
      <w:t> </w:t>
    </w:r>
    <w:proofErr w:type="spellStart"/>
    <w:r w:rsidR="00A07058" w:rsidRPr="00A07058">
      <w:rPr>
        <w:rFonts w:ascii="Times New Roman" w:hAnsi="Times New Roman"/>
        <w:lang w:val="en-US"/>
      </w:rPr>
      <w:t>Volonyts</w:t>
    </w:r>
    <w:proofErr w:type="spellEnd"/>
    <w:r w:rsidR="00A07058">
      <w:rPr>
        <w:rFonts w:ascii="Times New Roman" w:hAnsi="Times New Roman"/>
        <w:lang w:val="en-US"/>
      </w:rPr>
      <w:t xml:space="preserve">, N. </w:t>
    </w:r>
    <w:proofErr w:type="spellStart"/>
    <w:r w:rsidR="00A07058" w:rsidRPr="00A07058">
      <w:rPr>
        <w:rFonts w:ascii="Times New Roman" w:hAnsi="Times New Roman"/>
        <w:lang w:val="en-US"/>
      </w:rPr>
      <w:t>Shypik</w:t>
    </w:r>
    <w:proofErr w:type="spellEnd"/>
    <w:r w:rsidR="00A07058" w:rsidRPr="00A07058">
      <w:rPr>
        <w:rFonts w:ascii="Times New Roman" w:hAnsi="Times New Roman"/>
        <w:lang w:val="en-US"/>
      </w:rPr>
      <w:t xml:space="preserve"> </w:t>
    </w:r>
    <w:r w:rsidR="005F4BB4" w:rsidRPr="00A07058">
      <w:rPr>
        <w:rFonts w:ascii="Times New Roman" w:hAnsi="Times New Roman"/>
        <w:sz w:val="24"/>
        <w:szCs w:val="24"/>
        <w:lang w:val="en-US"/>
      </w:rPr>
      <w:t>(</w:t>
    </w:r>
    <w:r w:rsidR="00A07058">
      <w:rPr>
        <w:rFonts w:ascii="Times New Roman" w:hAnsi="Times New Roman"/>
        <w:sz w:val="24"/>
        <w:szCs w:val="24"/>
        <w:lang w:val="uk-UA"/>
      </w:rPr>
      <w:t>В</w:t>
    </w:r>
    <w:r w:rsidR="005F4BB4">
      <w:rPr>
        <w:rFonts w:ascii="Times New Roman" w:hAnsi="Times New Roman"/>
        <w:sz w:val="24"/>
        <w:szCs w:val="24"/>
        <w:lang w:val="uk-UA"/>
      </w:rPr>
      <w:t xml:space="preserve">. </w:t>
    </w:r>
    <w:proofErr w:type="spellStart"/>
    <w:r w:rsidR="00A07058">
      <w:rPr>
        <w:rFonts w:ascii="Times New Roman" w:hAnsi="Times New Roman"/>
        <w:sz w:val="24"/>
        <w:szCs w:val="24"/>
        <w:lang w:val="uk-UA"/>
      </w:rPr>
      <w:t>Волониць</w:t>
    </w:r>
    <w:proofErr w:type="spellEnd"/>
    <w:r w:rsidR="00A07058">
      <w:rPr>
        <w:rFonts w:ascii="Times New Roman" w:hAnsi="Times New Roman"/>
        <w:sz w:val="24"/>
        <w:szCs w:val="24"/>
        <w:lang w:val="uk-UA"/>
      </w:rPr>
      <w:t xml:space="preserve">, Н. </w:t>
    </w:r>
    <w:proofErr w:type="spellStart"/>
    <w:r w:rsidR="00A07058">
      <w:rPr>
        <w:rFonts w:ascii="Times New Roman" w:hAnsi="Times New Roman"/>
        <w:sz w:val="24"/>
        <w:szCs w:val="24"/>
        <w:lang w:val="uk-UA"/>
      </w:rPr>
      <w:t>Шипік</w:t>
    </w:r>
    <w:proofErr w:type="spellEnd"/>
    <w:r w:rsidR="005F4BB4">
      <w:rPr>
        <w:rFonts w:ascii="Times New Roman" w:hAnsi="Times New Roman"/>
        <w:sz w:val="24"/>
        <w:szCs w:val="24"/>
        <w:lang w:val="uk-U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6293" w14:textId="77777777" w:rsidR="005F4BB4" w:rsidRPr="00B22ECE" w:rsidRDefault="00C31A88" w:rsidP="00320D53">
    <w:pPr>
      <w:pStyle w:val="a3"/>
      <w:pBdr>
        <w:bottom w:val="single" w:sz="4" w:space="1" w:color="A5A5A5"/>
      </w:pBdr>
      <w:tabs>
        <w:tab w:val="left" w:pos="2580"/>
        <w:tab w:val="left" w:pos="2985"/>
      </w:tabs>
      <w:spacing w:after="120"/>
      <w:rPr>
        <w:color w:val="FFFFFF"/>
        <w:lang w:val="en-US"/>
      </w:rPr>
    </w:pPr>
    <w:r w:rsidRPr="00320D53">
      <w:rPr>
        <w:rFonts w:cs="Calibri"/>
        <w:noProof/>
        <w:sz w:val="18"/>
        <w:szCs w:val="18"/>
        <w:lang w:val="en-US" w:eastAsia="en-US"/>
      </w:rPr>
      <mc:AlternateContent>
        <mc:Choice Requires="wps">
          <w:drawing>
            <wp:anchor distT="0" distB="0" distL="114300" distR="114300" simplePos="0" relativeHeight="251657216" behindDoc="0" locked="0" layoutInCell="1" allowOverlap="1" wp14:anchorId="388995F6" wp14:editId="07777777">
              <wp:simplePos x="0" y="0"/>
              <wp:positionH relativeFrom="column">
                <wp:posOffset>5788660</wp:posOffset>
              </wp:positionH>
              <wp:positionV relativeFrom="paragraph">
                <wp:posOffset>-42545</wp:posOffset>
              </wp:positionV>
              <wp:extent cx="436245" cy="280670"/>
              <wp:effectExtent l="0" t="0" r="4445" b="0"/>
              <wp:wrapNone/>
              <wp:docPr id="3"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E9DE6E" w14:textId="77777777" w:rsidR="005F4BB4" w:rsidRPr="007431C1" w:rsidRDefault="005F4BB4">
                          <w:pPr>
                            <w:rPr>
                              <w:sz w:val="28"/>
                              <w:szCs w:val="28"/>
                            </w:rPr>
                          </w:pPr>
                          <w:r w:rsidRPr="007431C1">
                            <w:rPr>
                              <w:rFonts w:ascii="Times New Roman" w:hAnsi="Times New Roman"/>
                              <w:b/>
                              <w:sz w:val="28"/>
                              <w:szCs w:val="28"/>
                            </w:rPr>
                            <w:fldChar w:fldCharType="begin"/>
                          </w:r>
                          <w:r w:rsidRPr="007431C1">
                            <w:rPr>
                              <w:rFonts w:ascii="Times New Roman" w:hAnsi="Times New Roman"/>
                              <w:b/>
                              <w:sz w:val="28"/>
                              <w:szCs w:val="28"/>
                            </w:rPr>
                            <w:instrText xml:space="preserve"> PAGE   \* MERGEFORMAT </w:instrText>
                          </w:r>
                          <w:r w:rsidRPr="007431C1">
                            <w:rPr>
                              <w:rFonts w:ascii="Times New Roman" w:hAnsi="Times New Roman"/>
                              <w:b/>
                              <w:sz w:val="28"/>
                              <w:szCs w:val="28"/>
                            </w:rPr>
                            <w:fldChar w:fldCharType="separate"/>
                          </w:r>
                          <w:r w:rsidR="006872FD">
                            <w:rPr>
                              <w:rFonts w:ascii="Times New Roman" w:hAnsi="Times New Roman"/>
                              <w:b/>
                              <w:noProof/>
                              <w:sz w:val="28"/>
                              <w:szCs w:val="28"/>
                            </w:rPr>
                            <w:t>73</w:t>
                          </w:r>
                          <w:r w:rsidRPr="007431C1">
                            <w:rPr>
                              <w:rFonts w:ascii="Times New Roman" w:hAnsi="Times New Roman"/>
                              <w:b/>
                              <w:sz w:val="28"/>
                              <w:szCs w:val="2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a="http://schemas.openxmlformats.org/drawingml/2006/main" xmlns:oel="http://schemas.microsoft.com/office/2019/extlst">
          <w:pict w14:anchorId="640E7807">
            <v:shapetype id="_x0000_t202" coordsize="21600,21600" o:spt="202" path="m,l,21600r21600,l21600,xe">
              <v:stroke joinstyle="miter"/>
              <v:path gradientshapeok="t" o:connecttype="rect"/>
            </v:shapetype>
            <v:shape id="Text Box 141" style="position:absolute;margin-left:455.8pt;margin-top:-3.35pt;width:34.35pt;height:2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">
              <v:textbox>
                <w:txbxContent>
                  <w:p w:rsidRPr="007431C1" w:rsidR="005F4BB4" w:rsidRDefault="005F4BB4" w14:paraId="6DAF72C6" wp14:textId="77777777">
                    <w:pPr>
                      <w:rPr>
                        <w:sz w:val="28"/>
                        <w:szCs w:val="28"/>
                      </w:rPr>
                    </w:pPr>
                    <w:r w:rsidRPr="007431C1">
                      <w:rPr>
                        <w:rFonts w:ascii="Times New Roman" w:hAnsi="Times New Roman"/>
                        <w:b/>
                        <w:sz w:val="28"/>
                        <w:szCs w:val="28"/>
                      </w:rPr>
                      <w:fldChar w:fldCharType="begin"/>
                    </w:r>
                    <w:r w:rsidRPr="007431C1">
                      <w:rPr>
                        <w:rFonts w:ascii="Times New Roman" w:hAnsi="Times New Roman"/>
                        <w:b/>
                        <w:sz w:val="28"/>
                        <w:szCs w:val="28"/>
                      </w:rPr>
                      <w:instrText xml:space="preserve"> PAGE   \* MERGEFORMAT </w:instrText>
                    </w:r>
                    <w:r w:rsidRPr="007431C1">
                      <w:rPr>
                        <w:rFonts w:ascii="Times New Roman" w:hAnsi="Times New Roman"/>
                        <w:b/>
                        <w:sz w:val="28"/>
                        <w:szCs w:val="28"/>
                      </w:rPr>
                      <w:fldChar w:fldCharType="separate"/>
                    </w:r>
                    <w:r w:rsidR="006872FD">
                      <w:rPr>
                        <w:rFonts w:ascii="Times New Roman" w:hAnsi="Times New Roman"/>
                        <w:b/>
                        <w:noProof/>
                        <w:sz w:val="28"/>
                        <w:szCs w:val="28"/>
                      </w:rPr>
                      <w:t>73</w:t>
                    </w:r>
                    <w:r w:rsidRPr="007431C1">
                      <w:rPr>
                        <w:rFonts w:ascii="Times New Roman" w:hAnsi="Times New Roman"/>
                        <w:b/>
                        <w:sz w:val="28"/>
                        <w:szCs w:val="28"/>
                      </w:rPr>
                      <w:fldChar w:fldCharType="end"/>
                    </w:r>
                  </w:p>
                </w:txbxContent>
              </v:textbox>
            </v:shape>
          </w:pict>
        </mc:Fallback>
      </mc:AlternateContent>
    </w:r>
    <w:r w:rsidR="005F4BB4" w:rsidRPr="00B22ECE">
      <w:rPr>
        <w:lang w:val="en-US"/>
      </w:rPr>
      <w:t xml:space="preserve"> </w:t>
    </w:r>
    <w:r w:rsidR="00A07058" w:rsidRPr="00A07058">
      <w:rPr>
        <w:rFonts w:cs="Calibri"/>
        <w:noProof/>
        <w:sz w:val="16"/>
        <w:szCs w:val="16"/>
        <w:lang w:val="en-US" w:eastAsia="en-US"/>
      </w:rPr>
      <w:t xml:space="preserve">The state of the medical care system of the Donetsk region in the first post-war decade according </w:t>
    </w:r>
    <w:r w:rsidR="00A07058">
      <w:rPr>
        <w:rFonts w:cs="Calibri"/>
        <w:noProof/>
        <w:sz w:val="16"/>
        <w:szCs w:val="16"/>
        <w:lang w:val="uk-UA" w:eastAsia="en-US"/>
      </w:rPr>
      <w:t>(</w:t>
    </w:r>
    <w:r w:rsidR="00A07058" w:rsidRPr="00A07058">
      <w:rPr>
        <w:rFonts w:cs="Calibri"/>
        <w:noProof/>
        <w:sz w:val="16"/>
        <w:szCs w:val="16"/>
        <w:lang w:val="en-US" w:eastAsia="en-US"/>
      </w:rPr>
      <w:t>to the materials of the statistical office</w:t>
    </w:r>
    <w:r w:rsidR="00A07058">
      <w:rPr>
        <w:rFonts w:cs="Calibri"/>
        <w:noProof/>
        <w:sz w:val="16"/>
        <w:szCs w:val="16"/>
        <w:lang w:val="uk-UA" w:eastAsia="en-US"/>
      </w:rPr>
      <w:t>)</w:t>
    </w:r>
    <w:r w:rsidR="005F4BB4">
      <w:rPr>
        <w:sz w:val="20"/>
        <w:szCs w:val="20"/>
        <w:lang w:val="uk-UA"/>
      </w:rPr>
      <w:br/>
    </w:r>
    <w:r w:rsidR="005F4BB4">
      <w:rPr>
        <w:sz w:val="20"/>
        <w:szCs w:val="20"/>
        <w:lang w:val="en-US"/>
      </w:rPr>
      <w:t xml:space="preserve"> </w:t>
    </w:r>
    <w:r w:rsidR="00A07058" w:rsidRPr="00A07058">
      <w:rPr>
        <w:sz w:val="16"/>
        <w:szCs w:val="16"/>
        <w:lang w:val="uk-UA"/>
      </w:rPr>
      <w:t xml:space="preserve">Стан системи медичного обслуговування Донецької області у перше повоєнне десятиліття </w:t>
    </w:r>
    <w:r w:rsidR="00A07058">
      <w:rPr>
        <w:sz w:val="16"/>
        <w:szCs w:val="16"/>
        <w:lang w:val="uk-UA"/>
      </w:rPr>
      <w:t>(</w:t>
    </w:r>
    <w:r w:rsidR="00A07058" w:rsidRPr="00A07058">
      <w:rPr>
        <w:sz w:val="16"/>
        <w:szCs w:val="16"/>
        <w:lang w:val="uk-UA"/>
      </w:rPr>
      <w:t xml:space="preserve">за матеріалами </w:t>
    </w:r>
    <w:proofErr w:type="spellStart"/>
    <w:r w:rsidR="00A07058" w:rsidRPr="00A07058">
      <w:rPr>
        <w:sz w:val="16"/>
        <w:szCs w:val="16"/>
        <w:lang w:val="uk-UA"/>
      </w:rPr>
      <w:t>стат</w:t>
    </w:r>
    <w:proofErr w:type="spellEnd"/>
    <w:r w:rsidR="00A07058">
      <w:rPr>
        <w:sz w:val="16"/>
        <w:szCs w:val="16"/>
        <w:lang w:val="uk-UA"/>
      </w:rPr>
      <w:t>.</w:t>
    </w:r>
    <w:r w:rsidR="00A07058" w:rsidRPr="00A07058">
      <w:rPr>
        <w:sz w:val="16"/>
        <w:szCs w:val="16"/>
        <w:lang w:val="uk-UA"/>
      </w:rPr>
      <w:t xml:space="preserve"> управління</w:t>
    </w:r>
    <w:r w:rsidR="00A07058">
      <w:rPr>
        <w:sz w:val="16"/>
        <w:szCs w:val="16"/>
        <w:lang w:val="uk-U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1675" w14:textId="77777777" w:rsidR="005F4BB4" w:rsidRPr="00D76636" w:rsidRDefault="005F4BB4" w:rsidP="00EB2CB0">
    <w:pPr>
      <w:pStyle w:val="a3"/>
      <w:tabs>
        <w:tab w:val="left" w:pos="2580"/>
        <w:tab w:val="left" w:pos="2985"/>
      </w:tabs>
      <w:spacing w:after="120"/>
      <w:rPr>
        <w:b/>
        <w:bCs/>
        <w:color w:val="1F497D"/>
        <w:sz w:val="28"/>
        <w:szCs w:val="28"/>
        <w:lang w:val="en-US"/>
      </w:rPr>
    </w:pPr>
    <w:r w:rsidRPr="004F6486">
      <w:rPr>
        <w:lang w:val="en-US"/>
      </w:rPr>
      <w:t>SKHID (EAST)</w:t>
    </w:r>
  </w:p>
  <w:p w14:paraId="3BA6AFD9" w14:textId="1128B597" w:rsidR="005F4BB4" w:rsidRPr="00A07058" w:rsidRDefault="005F4BB4" w:rsidP="00EB2CB0">
    <w:pPr>
      <w:pStyle w:val="a3"/>
      <w:tabs>
        <w:tab w:val="clear" w:pos="4677"/>
        <w:tab w:val="clear" w:pos="9355"/>
        <w:tab w:val="left" w:pos="5985"/>
      </w:tabs>
      <w:spacing w:after="120"/>
      <w:rPr>
        <w:color w:val="4F81BD"/>
        <w:lang w:val="en-US"/>
      </w:rPr>
    </w:pPr>
    <w:r w:rsidRPr="000D5AF7">
      <w:rPr>
        <w:lang w:val="en-US"/>
      </w:rPr>
      <w:t>2023, Vol.</w:t>
    </w:r>
    <w:r w:rsidRPr="000D5AF7">
      <w:rPr>
        <w:lang w:val="uk-UA"/>
      </w:rPr>
      <w:t>5</w:t>
    </w:r>
    <w:r w:rsidRPr="000D5AF7">
      <w:rPr>
        <w:lang w:val="en-US"/>
      </w:rPr>
      <w:t xml:space="preserve">, Issue 1, </w:t>
    </w:r>
    <w:r w:rsidR="00A07058">
      <w:rPr>
        <w:lang w:val="en-US"/>
      </w:rPr>
      <w:t>7</w:t>
    </w:r>
    <w:r w:rsidR="00273134">
      <w:rPr>
        <w:lang w:val="en-US"/>
      </w:rPr>
      <w:t>3</w:t>
    </w:r>
    <w:r w:rsidRPr="000D5AF7">
      <w:rPr>
        <w:lang w:val="en-US"/>
      </w:rPr>
      <w:t>-</w:t>
    </w:r>
    <w:r w:rsidR="00273134">
      <w:rPr>
        <w:lang w:val="en-US"/>
      </w:rPr>
      <w:t>80</w:t>
    </w:r>
  </w:p>
  <w:p w14:paraId="10886B3B" w14:textId="3C33DB32" w:rsidR="005F4BB4" w:rsidRPr="002079D5" w:rsidRDefault="005F4BB4" w:rsidP="00D76636">
    <w:pPr>
      <w:pStyle w:val="a3"/>
      <w:pBdr>
        <w:bottom w:val="single" w:sz="4" w:space="1" w:color="A5A5A5"/>
      </w:pBdr>
      <w:tabs>
        <w:tab w:val="left" w:pos="2580"/>
        <w:tab w:val="left" w:pos="2985"/>
      </w:tabs>
      <w:spacing w:after="120"/>
      <w:rPr>
        <w:color w:val="808080"/>
        <w:lang w:val="uk-UA"/>
      </w:rPr>
    </w:pPr>
    <w:r w:rsidRPr="004C36D3">
      <w:rPr>
        <w:lang w:val="en-US"/>
      </w:rPr>
      <w:t>https://</w:t>
    </w:r>
    <w:r>
      <w:rPr>
        <w:lang w:val="en-US"/>
      </w:rPr>
      <w:t>doi.og/10.21847/2411-3093.2023.5</w:t>
    </w:r>
    <w:r w:rsidRPr="004C36D3">
      <w:rPr>
        <w:lang w:val="en-US"/>
      </w:rPr>
      <w:t>(1).2</w:t>
    </w:r>
    <w:r w:rsidR="00253306">
      <w:rPr>
        <w:lang w:val="uk-UA"/>
      </w:rPr>
      <w:t>8638</w:t>
    </w:r>
    <w:r w:rsidR="006872FD">
      <w:rPr>
        <w:lang w:val="uk-UA"/>
      </w:rPr>
      <w:t>9</w:t>
    </w:r>
  </w:p>
  <w:p w14:paraId="2BA226A1" w14:textId="77777777" w:rsidR="005F4BB4" w:rsidRPr="00873A95" w:rsidRDefault="005F4BB4">
    <w:pPr>
      <w:pStyle w:val="a3"/>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7DF50" w14:textId="77777777" w:rsidR="00A07058" w:rsidRPr="009D799E" w:rsidRDefault="00C31A88" w:rsidP="00A07058">
    <w:pPr>
      <w:pStyle w:val="a3"/>
      <w:pBdr>
        <w:bottom w:val="single" w:sz="4" w:space="1" w:color="A5A5A5"/>
      </w:pBdr>
      <w:tabs>
        <w:tab w:val="left" w:pos="2580"/>
        <w:tab w:val="left" w:pos="2985"/>
      </w:tabs>
      <w:spacing w:after="120" w:line="276" w:lineRule="auto"/>
      <w:rPr>
        <w:sz w:val="10"/>
        <w:szCs w:val="10"/>
        <w:lang w:val="uk-UA"/>
      </w:rPr>
    </w:pPr>
    <w:r>
      <w:rPr>
        <w:noProof/>
        <w:lang w:eastAsia="en-US"/>
      </w:rPr>
      <mc:AlternateContent>
        <mc:Choice Requires="wps">
          <w:drawing>
            <wp:anchor distT="0" distB="0" distL="114300" distR="114300" simplePos="0" relativeHeight="251660288" behindDoc="0" locked="0" layoutInCell="1" allowOverlap="1" wp14:anchorId="2295B5AD" wp14:editId="07777777">
              <wp:simplePos x="0" y="0"/>
              <wp:positionH relativeFrom="column">
                <wp:posOffset>-9525</wp:posOffset>
              </wp:positionH>
              <wp:positionV relativeFrom="paragraph">
                <wp:posOffset>-137795</wp:posOffset>
              </wp:positionV>
              <wp:extent cx="485140" cy="323850"/>
              <wp:effectExtent l="0" t="0" r="635" b="4445"/>
              <wp:wrapNone/>
              <wp:docPr id="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8DADA" w14:textId="77777777" w:rsidR="00A07058" w:rsidRPr="007431C1" w:rsidRDefault="00A07058" w:rsidP="00A07058">
                          <w:pPr>
                            <w:rPr>
                              <w:sz w:val="28"/>
                              <w:szCs w:val="28"/>
                            </w:rPr>
                          </w:pPr>
                          <w:r w:rsidRPr="007431C1">
                            <w:rPr>
                              <w:rFonts w:ascii="Times New Roman" w:hAnsi="Times New Roman"/>
                              <w:b/>
                              <w:sz w:val="28"/>
                              <w:szCs w:val="28"/>
                            </w:rPr>
                            <w:fldChar w:fldCharType="begin"/>
                          </w:r>
                          <w:r w:rsidRPr="007431C1">
                            <w:rPr>
                              <w:rFonts w:ascii="Times New Roman" w:hAnsi="Times New Roman"/>
                              <w:b/>
                              <w:sz w:val="28"/>
                              <w:szCs w:val="28"/>
                            </w:rPr>
                            <w:instrText xml:space="preserve"> PAGE   \* MERGEFORMAT </w:instrText>
                          </w:r>
                          <w:r w:rsidRPr="007431C1">
                            <w:rPr>
                              <w:rFonts w:ascii="Times New Roman" w:hAnsi="Times New Roman"/>
                              <w:b/>
                              <w:sz w:val="28"/>
                              <w:szCs w:val="28"/>
                            </w:rPr>
                            <w:fldChar w:fldCharType="separate"/>
                          </w:r>
                          <w:r w:rsidR="006872FD">
                            <w:rPr>
                              <w:rFonts w:ascii="Times New Roman" w:hAnsi="Times New Roman"/>
                              <w:b/>
                              <w:noProof/>
                              <w:sz w:val="28"/>
                              <w:szCs w:val="28"/>
                            </w:rPr>
                            <w:t>78</w:t>
                          </w:r>
                          <w:r w:rsidRPr="007431C1">
                            <w:rPr>
                              <w:rFonts w:ascii="Times New Roman" w:hAnsi="Times New Roman"/>
                              <w:b/>
                              <w:sz w:val="28"/>
                              <w:szCs w:val="2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a="http://schemas.openxmlformats.org/drawingml/2006/main" xmlns:oel="http://schemas.microsoft.com/office/2019/extlst">
          <w:pict w14:anchorId="42EE81AB">
            <v:shapetype id="_x0000_t202" coordsize="21600,21600" o:spt="202" path="m,l,21600r21600,l21600,xe">
              <v:stroke joinstyle="miter"/>
              <v:path gradientshapeok="t" o:connecttype="rect"/>
            </v:shapetype>
            <v:shape id="Text Box 168" style="position:absolute;margin-left:-.75pt;margin-top:-10.85pt;width:38.2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">
              <v:textbox>
                <w:txbxContent>
                  <w:p w:rsidRPr="007431C1" w:rsidR="00A07058" w:rsidP="00A07058" w:rsidRDefault="00A07058" w14:paraId="2E59FE82" wp14:textId="77777777">
                    <w:pPr>
                      <w:rPr>
                        <w:sz w:val="28"/>
                        <w:szCs w:val="28"/>
                      </w:rPr>
                    </w:pPr>
                    <w:r w:rsidRPr="007431C1">
                      <w:rPr>
                        <w:rFonts w:ascii="Times New Roman" w:hAnsi="Times New Roman"/>
                        <w:b/>
                        <w:sz w:val="28"/>
                        <w:szCs w:val="28"/>
                      </w:rPr>
                      <w:fldChar w:fldCharType="begin"/>
                    </w:r>
                    <w:r w:rsidRPr="007431C1">
                      <w:rPr>
                        <w:rFonts w:ascii="Times New Roman" w:hAnsi="Times New Roman"/>
                        <w:b/>
                        <w:sz w:val="28"/>
                        <w:szCs w:val="28"/>
                      </w:rPr>
                      <w:instrText xml:space="preserve"> PAGE   \* MERGEFORMAT </w:instrText>
                    </w:r>
                    <w:r w:rsidRPr="007431C1">
                      <w:rPr>
                        <w:rFonts w:ascii="Times New Roman" w:hAnsi="Times New Roman"/>
                        <w:b/>
                        <w:sz w:val="28"/>
                        <w:szCs w:val="28"/>
                      </w:rPr>
                      <w:fldChar w:fldCharType="separate"/>
                    </w:r>
                    <w:r w:rsidR="006872FD">
                      <w:rPr>
                        <w:rFonts w:ascii="Times New Roman" w:hAnsi="Times New Roman"/>
                        <w:b/>
                        <w:noProof/>
                        <w:sz w:val="28"/>
                        <w:szCs w:val="28"/>
                      </w:rPr>
                      <w:t>78</w:t>
                    </w:r>
                    <w:r w:rsidRPr="007431C1">
                      <w:rPr>
                        <w:rFonts w:ascii="Times New Roman" w:hAnsi="Times New Roman"/>
                        <w:b/>
                        <w:sz w:val="28"/>
                        <w:szCs w:val="28"/>
                      </w:rPr>
                      <w:fldChar w:fldCharType="end"/>
                    </w:r>
                  </w:p>
                </w:txbxContent>
              </v:textbox>
            </v:shape>
          </w:pict>
        </mc:Fallback>
      </mc:AlternateContent>
    </w:r>
    <w:r w:rsidR="00A07058" w:rsidRPr="00A07058">
      <w:rPr>
        <w:rFonts w:ascii="Times New Roman" w:hAnsi="Times New Roman"/>
        <w:b/>
        <w:lang w:val="en-US"/>
      </w:rPr>
      <w:t xml:space="preserve">                </w:t>
    </w:r>
    <w:r w:rsidR="00A07058">
      <w:rPr>
        <w:rFonts w:ascii="Times New Roman" w:hAnsi="Times New Roman"/>
        <w:b/>
        <w:lang w:val="uk-UA"/>
      </w:rPr>
      <w:t xml:space="preserve">                                                                       </w:t>
    </w:r>
    <w:r w:rsidR="00A07058" w:rsidRPr="00A07058">
      <w:rPr>
        <w:rFonts w:ascii="Times New Roman" w:hAnsi="Times New Roman"/>
        <w:b/>
        <w:lang w:val="en-US"/>
      </w:rPr>
      <w:t xml:space="preserve"> </w:t>
    </w:r>
    <w:r w:rsidR="00A07058">
      <w:rPr>
        <w:rFonts w:ascii="Times New Roman" w:hAnsi="Times New Roman"/>
        <w:b/>
        <w:lang w:val="en-US"/>
      </w:rPr>
      <w:t>V. </w:t>
    </w:r>
    <w:proofErr w:type="spellStart"/>
    <w:r w:rsidR="00A07058" w:rsidRPr="00A07058">
      <w:rPr>
        <w:rFonts w:ascii="Times New Roman" w:hAnsi="Times New Roman"/>
        <w:lang w:val="en-US"/>
      </w:rPr>
      <w:t>Volonyts</w:t>
    </w:r>
    <w:proofErr w:type="spellEnd"/>
    <w:r w:rsidR="00A07058">
      <w:rPr>
        <w:rFonts w:ascii="Times New Roman" w:hAnsi="Times New Roman"/>
        <w:lang w:val="en-US"/>
      </w:rPr>
      <w:t xml:space="preserve">, N. </w:t>
    </w:r>
    <w:proofErr w:type="spellStart"/>
    <w:proofErr w:type="gramStart"/>
    <w:r w:rsidR="00A07058" w:rsidRPr="00A07058">
      <w:rPr>
        <w:rFonts w:ascii="Times New Roman" w:hAnsi="Times New Roman"/>
        <w:lang w:val="en-US"/>
      </w:rPr>
      <w:t>Shypik</w:t>
    </w:r>
    <w:proofErr w:type="spellEnd"/>
    <w:r w:rsidR="00A07058" w:rsidRPr="00A07058">
      <w:rPr>
        <w:rFonts w:ascii="Times New Roman" w:hAnsi="Times New Roman"/>
        <w:lang w:val="en-US"/>
      </w:rPr>
      <w:t xml:space="preserve">  </w:t>
    </w:r>
    <w:r w:rsidR="00A07058" w:rsidRPr="00A07058">
      <w:rPr>
        <w:rFonts w:ascii="Times New Roman" w:hAnsi="Times New Roman"/>
        <w:sz w:val="24"/>
        <w:szCs w:val="24"/>
        <w:lang w:val="en-US"/>
      </w:rPr>
      <w:t>(</w:t>
    </w:r>
    <w:proofErr w:type="gramEnd"/>
    <w:r w:rsidR="00A07058">
      <w:rPr>
        <w:rFonts w:ascii="Times New Roman" w:hAnsi="Times New Roman"/>
        <w:sz w:val="24"/>
        <w:szCs w:val="24"/>
        <w:lang w:val="uk-UA"/>
      </w:rPr>
      <w:t xml:space="preserve">В. </w:t>
    </w:r>
    <w:proofErr w:type="spellStart"/>
    <w:r w:rsidR="00A07058">
      <w:rPr>
        <w:rFonts w:ascii="Times New Roman" w:hAnsi="Times New Roman"/>
        <w:sz w:val="24"/>
        <w:szCs w:val="24"/>
        <w:lang w:val="uk-UA"/>
      </w:rPr>
      <w:t>Волониць</w:t>
    </w:r>
    <w:proofErr w:type="spellEnd"/>
    <w:r w:rsidR="00A07058">
      <w:rPr>
        <w:rFonts w:ascii="Times New Roman" w:hAnsi="Times New Roman"/>
        <w:sz w:val="24"/>
        <w:szCs w:val="24"/>
        <w:lang w:val="uk-UA"/>
      </w:rPr>
      <w:t xml:space="preserve">, Н. </w:t>
    </w:r>
    <w:proofErr w:type="spellStart"/>
    <w:r w:rsidR="00A07058">
      <w:rPr>
        <w:rFonts w:ascii="Times New Roman" w:hAnsi="Times New Roman"/>
        <w:sz w:val="24"/>
        <w:szCs w:val="24"/>
        <w:lang w:val="uk-UA"/>
      </w:rPr>
      <w:t>Шипік</w:t>
    </w:r>
    <w:proofErr w:type="spellEnd"/>
    <w:r w:rsidR="00A07058">
      <w:rPr>
        <w:rFonts w:ascii="Times New Roman" w:hAnsi="Times New Roman"/>
        <w:sz w:val="24"/>
        <w:szCs w:val="24"/>
        <w:lang w:val="uk-UA"/>
      </w:rPr>
      <w:t>)</w:t>
    </w:r>
  </w:p>
  <w:p w14:paraId="17AD93B2" w14:textId="77777777" w:rsidR="005F4BB4" w:rsidRPr="009D799E" w:rsidRDefault="005F4BB4" w:rsidP="007845EE">
    <w:pPr>
      <w:spacing w:after="0" w:line="144" w:lineRule="auto"/>
      <w:jc w:val="right"/>
      <w:rPr>
        <w:sz w:val="10"/>
        <w:szCs w:val="10"/>
        <w:lang w:val="uk-U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60A75" w14:textId="77777777" w:rsidR="005F4BB4" w:rsidRPr="0070306B" w:rsidRDefault="00C31A88" w:rsidP="0070306B">
    <w:pPr>
      <w:pStyle w:val="a3"/>
      <w:pBdr>
        <w:bottom w:val="single" w:sz="4" w:space="1" w:color="A5A5A5"/>
      </w:pBdr>
      <w:tabs>
        <w:tab w:val="left" w:pos="2580"/>
        <w:tab w:val="left" w:pos="2985"/>
      </w:tabs>
      <w:spacing w:after="120"/>
      <w:rPr>
        <w:sz w:val="10"/>
        <w:szCs w:val="10"/>
        <w:lang w:val="uk-UA"/>
      </w:rPr>
    </w:pPr>
    <w:r>
      <w:rPr>
        <w:rFonts w:ascii="Times New Roman" w:hAnsi="Times New Roman"/>
        <w:b/>
        <w:noProof/>
        <w:lang w:val="en-US" w:eastAsia="en-US"/>
      </w:rPr>
      <mc:AlternateContent>
        <mc:Choice Requires="wps">
          <w:drawing>
            <wp:anchor distT="0" distB="0" distL="114300" distR="114300" simplePos="0" relativeHeight="251659264" behindDoc="0" locked="0" layoutInCell="1" allowOverlap="1" wp14:anchorId="3FD6DD5A" wp14:editId="07777777">
              <wp:simplePos x="0" y="0"/>
              <wp:positionH relativeFrom="column">
                <wp:posOffset>5754370</wp:posOffset>
              </wp:positionH>
              <wp:positionV relativeFrom="paragraph">
                <wp:posOffset>-42545</wp:posOffset>
              </wp:positionV>
              <wp:extent cx="470535" cy="280670"/>
              <wp:effectExtent l="1270" t="0" r="4445" b="0"/>
              <wp:wrapNone/>
              <wp:docPr id="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31077D" w14:textId="77777777" w:rsidR="005F4BB4" w:rsidRPr="007431C1" w:rsidRDefault="005F4BB4" w:rsidP="0070306B">
                          <w:pPr>
                            <w:rPr>
                              <w:sz w:val="28"/>
                              <w:szCs w:val="28"/>
                            </w:rPr>
                          </w:pPr>
                          <w:r w:rsidRPr="007431C1">
                            <w:rPr>
                              <w:rFonts w:ascii="Times New Roman" w:hAnsi="Times New Roman"/>
                              <w:b/>
                              <w:sz w:val="28"/>
                              <w:szCs w:val="28"/>
                            </w:rPr>
                            <w:fldChar w:fldCharType="begin"/>
                          </w:r>
                          <w:r w:rsidRPr="007431C1">
                            <w:rPr>
                              <w:rFonts w:ascii="Times New Roman" w:hAnsi="Times New Roman"/>
                              <w:b/>
                              <w:sz w:val="28"/>
                              <w:szCs w:val="28"/>
                            </w:rPr>
                            <w:instrText xml:space="preserve"> PAGE   \* MERGEFORMAT </w:instrText>
                          </w:r>
                          <w:r w:rsidRPr="007431C1">
                            <w:rPr>
                              <w:rFonts w:ascii="Times New Roman" w:hAnsi="Times New Roman"/>
                              <w:b/>
                              <w:sz w:val="28"/>
                              <w:szCs w:val="28"/>
                            </w:rPr>
                            <w:fldChar w:fldCharType="separate"/>
                          </w:r>
                          <w:r>
                            <w:rPr>
                              <w:rFonts w:ascii="Times New Roman" w:hAnsi="Times New Roman"/>
                              <w:b/>
                              <w:noProof/>
                              <w:sz w:val="28"/>
                              <w:szCs w:val="28"/>
                            </w:rPr>
                            <w:t>35</w:t>
                          </w:r>
                          <w:r w:rsidRPr="007431C1">
                            <w:rPr>
                              <w:rFonts w:ascii="Times New Roman" w:hAnsi="Times New Roman"/>
                              <w:b/>
                              <w:sz w:val="28"/>
                              <w:szCs w:val="2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a="http://schemas.openxmlformats.org/drawingml/2006/main" xmlns:oel="http://schemas.microsoft.com/office/2019/extlst">
          <w:pict w14:anchorId="40158159">
            <v:shapetype id="_x0000_t202" coordsize="21600,21600" o:spt="202" path="m,l,21600r21600,l21600,xe">
              <v:stroke joinstyle="miter"/>
              <v:path gradientshapeok="t" o:connecttype="rect"/>
            </v:shapetype>
            <v:shape id="Text Box 165" style="position:absolute;margin-left:453.1pt;margin-top:-3.35pt;width:37.05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">
              <v:textbox>
                <w:txbxContent>
                  <w:p w:rsidRPr="007431C1" w:rsidR="005F4BB4" w:rsidP="0070306B" w:rsidRDefault="005F4BB4" w14:paraId="4697B051" wp14:textId="77777777">
                    <w:pPr>
                      <w:rPr>
                        <w:sz w:val="28"/>
                        <w:szCs w:val="28"/>
                      </w:rPr>
                    </w:pPr>
                    <w:r w:rsidRPr="007431C1">
                      <w:rPr>
                        <w:rFonts w:ascii="Times New Roman" w:hAnsi="Times New Roman"/>
                        <w:b/>
                        <w:sz w:val="28"/>
                        <w:szCs w:val="28"/>
                      </w:rPr>
                      <w:fldChar w:fldCharType="begin"/>
                    </w:r>
                    <w:r w:rsidRPr="007431C1">
                      <w:rPr>
                        <w:rFonts w:ascii="Times New Roman" w:hAnsi="Times New Roman"/>
                        <w:b/>
                        <w:sz w:val="28"/>
                        <w:szCs w:val="28"/>
                      </w:rPr>
                      <w:instrText xml:space="preserve"> PAGE   \* MERGEFORMAT </w:instrText>
                    </w:r>
                    <w:r w:rsidRPr="007431C1">
                      <w:rPr>
                        <w:rFonts w:ascii="Times New Roman" w:hAnsi="Times New Roman"/>
                        <w:b/>
                        <w:sz w:val="28"/>
                        <w:szCs w:val="28"/>
                      </w:rPr>
                      <w:fldChar w:fldCharType="separate"/>
                    </w:r>
                    <w:r>
                      <w:rPr>
                        <w:rFonts w:ascii="Times New Roman" w:hAnsi="Times New Roman"/>
                        <w:b/>
                        <w:noProof/>
                        <w:sz w:val="28"/>
                        <w:szCs w:val="28"/>
                      </w:rPr>
                      <w:t>35</w:t>
                    </w:r>
                    <w:r w:rsidRPr="007431C1">
                      <w:rPr>
                        <w:rFonts w:ascii="Times New Roman" w:hAnsi="Times New Roman"/>
                        <w:b/>
                        <w:sz w:val="28"/>
                        <w:szCs w:val="28"/>
                      </w:rPr>
                      <w:fldChar w:fldCharType="end"/>
                    </w:r>
                  </w:p>
                </w:txbxContent>
              </v:textbox>
            </v:shape>
          </w:pict>
        </mc:Fallback>
      </mc:AlternateContent>
    </w:r>
    <w:r w:rsidR="005F4BB4" w:rsidRPr="002351A7">
      <w:rPr>
        <w:sz w:val="20"/>
        <w:szCs w:val="20"/>
        <w:lang w:val="en-US"/>
      </w:rPr>
      <w:t>The discursive nature of modern science: philosophical understanding</w:t>
    </w:r>
    <w:r w:rsidR="005F4BB4">
      <w:rPr>
        <w:sz w:val="20"/>
        <w:szCs w:val="20"/>
        <w:lang w:val="uk-UA"/>
      </w:rPr>
      <w:br/>
    </w:r>
    <w:r w:rsidR="005F4BB4" w:rsidRPr="00D76636">
      <w:rPr>
        <w:sz w:val="20"/>
        <w:szCs w:val="20"/>
        <w:lang w:val="uk-UA"/>
      </w:rPr>
      <w:t>Дискурсивна природа сучасної науки: філософське осмислення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40EE"/>
    <w:multiLevelType w:val="hybridMultilevel"/>
    <w:tmpl w:val="3EFEF6CC"/>
    <w:lvl w:ilvl="0" w:tplc="09ECF51E">
      <w:start w:val="1"/>
      <w:numFmt w:val="lowerLetter"/>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 w15:restartNumberingAfterBreak="0">
    <w:nsid w:val="113C607B"/>
    <w:multiLevelType w:val="multilevel"/>
    <w:tmpl w:val="4350A7C2"/>
    <w:lvl w:ilvl="0">
      <w:start w:val="1"/>
      <w:numFmt w:val="decimal"/>
      <w:lvlText w:val="%1."/>
      <w:lvlJc w:val="left"/>
      <w:pPr>
        <w:ind w:left="927" w:hanging="360"/>
      </w:pPr>
      <w:rPr>
        <w:b/>
        <w:sz w:val="28"/>
        <w:szCs w:val="28"/>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2" w15:restartNumberingAfterBreak="0">
    <w:nsid w:val="119D5826"/>
    <w:multiLevelType w:val="hybridMultilevel"/>
    <w:tmpl w:val="B254BB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29A2BF0"/>
    <w:multiLevelType w:val="hybridMultilevel"/>
    <w:tmpl w:val="50983B8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9CF177F"/>
    <w:multiLevelType w:val="hybridMultilevel"/>
    <w:tmpl w:val="FCD63BC4"/>
    <w:lvl w:ilvl="0" w:tplc="B7001084">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5" w15:restartNumberingAfterBreak="0">
    <w:nsid w:val="31647565"/>
    <w:multiLevelType w:val="hybridMultilevel"/>
    <w:tmpl w:val="0E46E9C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82556A4"/>
    <w:multiLevelType w:val="hybridMultilevel"/>
    <w:tmpl w:val="88AEE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D41E98"/>
    <w:multiLevelType w:val="hybridMultilevel"/>
    <w:tmpl w:val="0938E47C"/>
    <w:lvl w:ilvl="0" w:tplc="FC2E0C16">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7"/>
  </w:num>
  <w:num w:numId="2">
    <w:abstractNumId w:val="2"/>
  </w:num>
  <w:num w:numId="3">
    <w:abstractNumId w:val="4"/>
  </w:num>
  <w:num w:numId="4">
    <w:abstractNumId w:val="0"/>
  </w:num>
  <w:num w:numId="5">
    <w:abstractNumId w:val="5"/>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defaultTabStop w:val="708"/>
  <w:autoHyphenation/>
  <w:hyphenationZone w:val="425"/>
  <w:evenAndOddHeaders/>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C4D"/>
    <w:rsid w:val="00004C43"/>
    <w:rsid w:val="00015169"/>
    <w:rsid w:val="000202CF"/>
    <w:rsid w:val="00020C21"/>
    <w:rsid w:val="00024FA2"/>
    <w:rsid w:val="00027101"/>
    <w:rsid w:val="000317ED"/>
    <w:rsid w:val="00042ECE"/>
    <w:rsid w:val="00043F3D"/>
    <w:rsid w:val="00044313"/>
    <w:rsid w:val="000646AE"/>
    <w:rsid w:val="00065A05"/>
    <w:rsid w:val="0006657F"/>
    <w:rsid w:val="00067AC1"/>
    <w:rsid w:val="00067F9F"/>
    <w:rsid w:val="000711E0"/>
    <w:rsid w:val="000725C1"/>
    <w:rsid w:val="00077B9E"/>
    <w:rsid w:val="000801D5"/>
    <w:rsid w:val="0008306B"/>
    <w:rsid w:val="0008411B"/>
    <w:rsid w:val="0009153A"/>
    <w:rsid w:val="0009192E"/>
    <w:rsid w:val="00095254"/>
    <w:rsid w:val="0009595F"/>
    <w:rsid w:val="00096F66"/>
    <w:rsid w:val="00097934"/>
    <w:rsid w:val="00097EC0"/>
    <w:rsid w:val="000A3D70"/>
    <w:rsid w:val="000A5D3E"/>
    <w:rsid w:val="000B0359"/>
    <w:rsid w:val="000B5850"/>
    <w:rsid w:val="000B7595"/>
    <w:rsid w:val="000C2E06"/>
    <w:rsid w:val="000C3610"/>
    <w:rsid w:val="000D1F9A"/>
    <w:rsid w:val="000D3AAF"/>
    <w:rsid w:val="000D5AF7"/>
    <w:rsid w:val="000E186D"/>
    <w:rsid w:val="000E5A21"/>
    <w:rsid w:val="000E7375"/>
    <w:rsid w:val="00111DD9"/>
    <w:rsid w:val="00112C6E"/>
    <w:rsid w:val="001156D2"/>
    <w:rsid w:val="001323CB"/>
    <w:rsid w:val="001364F5"/>
    <w:rsid w:val="00137098"/>
    <w:rsid w:val="00137C4B"/>
    <w:rsid w:val="00137D18"/>
    <w:rsid w:val="001420C0"/>
    <w:rsid w:val="00143688"/>
    <w:rsid w:val="00143FA4"/>
    <w:rsid w:val="001509CE"/>
    <w:rsid w:val="00150C41"/>
    <w:rsid w:val="0015288F"/>
    <w:rsid w:val="00165030"/>
    <w:rsid w:val="00166A1D"/>
    <w:rsid w:val="00173E7F"/>
    <w:rsid w:val="00175D31"/>
    <w:rsid w:val="001817C4"/>
    <w:rsid w:val="001825C0"/>
    <w:rsid w:val="00182AE4"/>
    <w:rsid w:val="00185105"/>
    <w:rsid w:val="00187A93"/>
    <w:rsid w:val="001A0698"/>
    <w:rsid w:val="001A3151"/>
    <w:rsid w:val="001A3E1E"/>
    <w:rsid w:val="001A702E"/>
    <w:rsid w:val="001B0790"/>
    <w:rsid w:val="001B4204"/>
    <w:rsid w:val="001B45F4"/>
    <w:rsid w:val="001B5731"/>
    <w:rsid w:val="001B6AD5"/>
    <w:rsid w:val="001C0A3C"/>
    <w:rsid w:val="001C10BD"/>
    <w:rsid w:val="001C1930"/>
    <w:rsid w:val="001C5FB2"/>
    <w:rsid w:val="001C6A13"/>
    <w:rsid w:val="001D1CB6"/>
    <w:rsid w:val="001D3909"/>
    <w:rsid w:val="001D6801"/>
    <w:rsid w:val="001D74FB"/>
    <w:rsid w:val="001E004C"/>
    <w:rsid w:val="001E48EB"/>
    <w:rsid w:val="001E50D0"/>
    <w:rsid w:val="001E7EEE"/>
    <w:rsid w:val="001F11AF"/>
    <w:rsid w:val="001F1ABE"/>
    <w:rsid w:val="001F4E46"/>
    <w:rsid w:val="001F543B"/>
    <w:rsid w:val="001F5832"/>
    <w:rsid w:val="00200306"/>
    <w:rsid w:val="0020066C"/>
    <w:rsid w:val="00203F29"/>
    <w:rsid w:val="00204785"/>
    <w:rsid w:val="002079D5"/>
    <w:rsid w:val="0021036A"/>
    <w:rsid w:val="00211A5C"/>
    <w:rsid w:val="00222E2B"/>
    <w:rsid w:val="00223807"/>
    <w:rsid w:val="0022389F"/>
    <w:rsid w:val="0022428D"/>
    <w:rsid w:val="00231E4C"/>
    <w:rsid w:val="002351A7"/>
    <w:rsid w:val="00253306"/>
    <w:rsid w:val="00253D83"/>
    <w:rsid w:val="00253F82"/>
    <w:rsid w:val="002567AD"/>
    <w:rsid w:val="0026784A"/>
    <w:rsid w:val="00273134"/>
    <w:rsid w:val="0027595A"/>
    <w:rsid w:val="0027728E"/>
    <w:rsid w:val="0028085D"/>
    <w:rsid w:val="00282E81"/>
    <w:rsid w:val="0028602E"/>
    <w:rsid w:val="00287E13"/>
    <w:rsid w:val="00292073"/>
    <w:rsid w:val="00292149"/>
    <w:rsid w:val="002A33EF"/>
    <w:rsid w:val="002A493B"/>
    <w:rsid w:val="002A4BEC"/>
    <w:rsid w:val="002A5ADC"/>
    <w:rsid w:val="002B0456"/>
    <w:rsid w:val="002B0699"/>
    <w:rsid w:val="002B6D07"/>
    <w:rsid w:val="002C3468"/>
    <w:rsid w:val="002C664E"/>
    <w:rsid w:val="002D4E57"/>
    <w:rsid w:val="002D774F"/>
    <w:rsid w:val="002D794E"/>
    <w:rsid w:val="002E2AE2"/>
    <w:rsid w:val="002E5F4E"/>
    <w:rsid w:val="002E73A8"/>
    <w:rsid w:val="00300A4E"/>
    <w:rsid w:val="00311726"/>
    <w:rsid w:val="003204FA"/>
    <w:rsid w:val="00320D53"/>
    <w:rsid w:val="00322C22"/>
    <w:rsid w:val="0032604E"/>
    <w:rsid w:val="00326D2B"/>
    <w:rsid w:val="00327BF7"/>
    <w:rsid w:val="00337420"/>
    <w:rsid w:val="0034123C"/>
    <w:rsid w:val="00343A13"/>
    <w:rsid w:val="00351C6F"/>
    <w:rsid w:val="00351F98"/>
    <w:rsid w:val="00353739"/>
    <w:rsid w:val="00353CD6"/>
    <w:rsid w:val="003549DD"/>
    <w:rsid w:val="00354F76"/>
    <w:rsid w:val="003578DE"/>
    <w:rsid w:val="0036187C"/>
    <w:rsid w:val="00362BE3"/>
    <w:rsid w:val="00367C94"/>
    <w:rsid w:val="0037665F"/>
    <w:rsid w:val="00376EAC"/>
    <w:rsid w:val="003834A2"/>
    <w:rsid w:val="003873CD"/>
    <w:rsid w:val="0039084E"/>
    <w:rsid w:val="0039164A"/>
    <w:rsid w:val="00392530"/>
    <w:rsid w:val="003937A9"/>
    <w:rsid w:val="003971EC"/>
    <w:rsid w:val="003A7377"/>
    <w:rsid w:val="003B6024"/>
    <w:rsid w:val="003C0C3F"/>
    <w:rsid w:val="003C1015"/>
    <w:rsid w:val="003C1786"/>
    <w:rsid w:val="003C1A90"/>
    <w:rsid w:val="003C2DDC"/>
    <w:rsid w:val="003C50AE"/>
    <w:rsid w:val="003C6613"/>
    <w:rsid w:val="003C6BF8"/>
    <w:rsid w:val="003C7B33"/>
    <w:rsid w:val="003D2AC6"/>
    <w:rsid w:val="003D69C7"/>
    <w:rsid w:val="003D6D5A"/>
    <w:rsid w:val="003D6F3B"/>
    <w:rsid w:val="003D732E"/>
    <w:rsid w:val="003E224D"/>
    <w:rsid w:val="003E2BAE"/>
    <w:rsid w:val="003E574C"/>
    <w:rsid w:val="003E6531"/>
    <w:rsid w:val="003E69C9"/>
    <w:rsid w:val="003E753B"/>
    <w:rsid w:val="003F0720"/>
    <w:rsid w:val="003F2A87"/>
    <w:rsid w:val="003F37BE"/>
    <w:rsid w:val="003F792B"/>
    <w:rsid w:val="00402BB8"/>
    <w:rsid w:val="00403C44"/>
    <w:rsid w:val="00404AC5"/>
    <w:rsid w:val="004054C2"/>
    <w:rsid w:val="00413814"/>
    <w:rsid w:val="0041638D"/>
    <w:rsid w:val="00416788"/>
    <w:rsid w:val="004204AF"/>
    <w:rsid w:val="00421DCB"/>
    <w:rsid w:val="00423930"/>
    <w:rsid w:val="00423E64"/>
    <w:rsid w:val="00424978"/>
    <w:rsid w:val="0043196C"/>
    <w:rsid w:val="0044222C"/>
    <w:rsid w:val="00442C11"/>
    <w:rsid w:val="004469A7"/>
    <w:rsid w:val="004502F6"/>
    <w:rsid w:val="00453429"/>
    <w:rsid w:val="00453EA6"/>
    <w:rsid w:val="00455D32"/>
    <w:rsid w:val="004630AA"/>
    <w:rsid w:val="0046366F"/>
    <w:rsid w:val="00463A16"/>
    <w:rsid w:val="00464F6D"/>
    <w:rsid w:val="00474DB4"/>
    <w:rsid w:val="00477773"/>
    <w:rsid w:val="004825E7"/>
    <w:rsid w:val="00483496"/>
    <w:rsid w:val="00484ECF"/>
    <w:rsid w:val="004A0974"/>
    <w:rsid w:val="004A2A5C"/>
    <w:rsid w:val="004A52DD"/>
    <w:rsid w:val="004B2AA7"/>
    <w:rsid w:val="004B2C4D"/>
    <w:rsid w:val="004C1852"/>
    <w:rsid w:val="004C36D3"/>
    <w:rsid w:val="004C4628"/>
    <w:rsid w:val="004C6E69"/>
    <w:rsid w:val="004C7CAE"/>
    <w:rsid w:val="004D4EB4"/>
    <w:rsid w:val="004E0F9C"/>
    <w:rsid w:val="004E5227"/>
    <w:rsid w:val="004E55D2"/>
    <w:rsid w:val="004E623D"/>
    <w:rsid w:val="004E74BB"/>
    <w:rsid w:val="004E7A58"/>
    <w:rsid w:val="004E7D3F"/>
    <w:rsid w:val="004F03AB"/>
    <w:rsid w:val="004F44C4"/>
    <w:rsid w:val="004F530A"/>
    <w:rsid w:val="004F6486"/>
    <w:rsid w:val="004F6D33"/>
    <w:rsid w:val="004F756A"/>
    <w:rsid w:val="004F7D16"/>
    <w:rsid w:val="005034F4"/>
    <w:rsid w:val="005043F6"/>
    <w:rsid w:val="00505C6A"/>
    <w:rsid w:val="0050760B"/>
    <w:rsid w:val="0051145E"/>
    <w:rsid w:val="005125BC"/>
    <w:rsid w:val="005140B7"/>
    <w:rsid w:val="005210A0"/>
    <w:rsid w:val="00530ABC"/>
    <w:rsid w:val="0053640E"/>
    <w:rsid w:val="0053743F"/>
    <w:rsid w:val="00554A70"/>
    <w:rsid w:val="00555B76"/>
    <w:rsid w:val="00556894"/>
    <w:rsid w:val="0056157C"/>
    <w:rsid w:val="00561D15"/>
    <w:rsid w:val="00567EDD"/>
    <w:rsid w:val="00575156"/>
    <w:rsid w:val="005761B3"/>
    <w:rsid w:val="005813A5"/>
    <w:rsid w:val="00584E43"/>
    <w:rsid w:val="00584F45"/>
    <w:rsid w:val="00586E4A"/>
    <w:rsid w:val="005917E8"/>
    <w:rsid w:val="00594CA3"/>
    <w:rsid w:val="0059619D"/>
    <w:rsid w:val="005A39CF"/>
    <w:rsid w:val="005A3E6B"/>
    <w:rsid w:val="005A5469"/>
    <w:rsid w:val="005B0EEA"/>
    <w:rsid w:val="005B13BA"/>
    <w:rsid w:val="005B50DB"/>
    <w:rsid w:val="005B5A92"/>
    <w:rsid w:val="005B68A7"/>
    <w:rsid w:val="005C0424"/>
    <w:rsid w:val="005C129B"/>
    <w:rsid w:val="005C3E7C"/>
    <w:rsid w:val="005C681D"/>
    <w:rsid w:val="005E3F6C"/>
    <w:rsid w:val="005E50CE"/>
    <w:rsid w:val="005E6560"/>
    <w:rsid w:val="005F26B1"/>
    <w:rsid w:val="005F3E5A"/>
    <w:rsid w:val="005F4BB4"/>
    <w:rsid w:val="005F5B0D"/>
    <w:rsid w:val="005F62EE"/>
    <w:rsid w:val="00602372"/>
    <w:rsid w:val="00603E44"/>
    <w:rsid w:val="0061050F"/>
    <w:rsid w:val="00611E9D"/>
    <w:rsid w:val="00612E0B"/>
    <w:rsid w:val="006133C8"/>
    <w:rsid w:val="006136A1"/>
    <w:rsid w:val="00615CFD"/>
    <w:rsid w:val="006249FC"/>
    <w:rsid w:val="00626DAE"/>
    <w:rsid w:val="006273CF"/>
    <w:rsid w:val="00632138"/>
    <w:rsid w:val="00633583"/>
    <w:rsid w:val="00633654"/>
    <w:rsid w:val="00633C2F"/>
    <w:rsid w:val="006403B7"/>
    <w:rsid w:val="00642DA8"/>
    <w:rsid w:val="00643B13"/>
    <w:rsid w:val="00651A91"/>
    <w:rsid w:val="00653A71"/>
    <w:rsid w:val="00654662"/>
    <w:rsid w:val="006659A5"/>
    <w:rsid w:val="00666B67"/>
    <w:rsid w:val="0067305F"/>
    <w:rsid w:val="00674FC7"/>
    <w:rsid w:val="00676CF9"/>
    <w:rsid w:val="00677286"/>
    <w:rsid w:val="006776FD"/>
    <w:rsid w:val="006777C1"/>
    <w:rsid w:val="00680542"/>
    <w:rsid w:val="00680748"/>
    <w:rsid w:val="00680FE3"/>
    <w:rsid w:val="00681FD1"/>
    <w:rsid w:val="006823F8"/>
    <w:rsid w:val="0068378A"/>
    <w:rsid w:val="006872FD"/>
    <w:rsid w:val="006921B0"/>
    <w:rsid w:val="00693637"/>
    <w:rsid w:val="00696EC3"/>
    <w:rsid w:val="006970CF"/>
    <w:rsid w:val="006A0DD4"/>
    <w:rsid w:val="006A14C1"/>
    <w:rsid w:val="006A15B4"/>
    <w:rsid w:val="006A2AB2"/>
    <w:rsid w:val="006A47F9"/>
    <w:rsid w:val="006A57F2"/>
    <w:rsid w:val="006B0F03"/>
    <w:rsid w:val="006B1735"/>
    <w:rsid w:val="006B4266"/>
    <w:rsid w:val="006B4DF2"/>
    <w:rsid w:val="006B526C"/>
    <w:rsid w:val="006C2C48"/>
    <w:rsid w:val="006C395B"/>
    <w:rsid w:val="006C7525"/>
    <w:rsid w:val="006D193C"/>
    <w:rsid w:val="006D73B7"/>
    <w:rsid w:val="006D7A76"/>
    <w:rsid w:val="006E4619"/>
    <w:rsid w:val="006E4987"/>
    <w:rsid w:val="006F42F0"/>
    <w:rsid w:val="006F5199"/>
    <w:rsid w:val="00701506"/>
    <w:rsid w:val="0070205C"/>
    <w:rsid w:val="0070306B"/>
    <w:rsid w:val="00704088"/>
    <w:rsid w:val="0070499A"/>
    <w:rsid w:val="007125DB"/>
    <w:rsid w:val="00712A84"/>
    <w:rsid w:val="00714421"/>
    <w:rsid w:val="007207EE"/>
    <w:rsid w:val="007234A9"/>
    <w:rsid w:val="00725942"/>
    <w:rsid w:val="00730986"/>
    <w:rsid w:val="00736539"/>
    <w:rsid w:val="0073711C"/>
    <w:rsid w:val="00737E44"/>
    <w:rsid w:val="00741A1C"/>
    <w:rsid w:val="00741F66"/>
    <w:rsid w:val="00742358"/>
    <w:rsid w:val="007431C1"/>
    <w:rsid w:val="00746F54"/>
    <w:rsid w:val="00750382"/>
    <w:rsid w:val="0075228F"/>
    <w:rsid w:val="00756E45"/>
    <w:rsid w:val="00757F17"/>
    <w:rsid w:val="0076369E"/>
    <w:rsid w:val="007679CE"/>
    <w:rsid w:val="00781A0D"/>
    <w:rsid w:val="007844DC"/>
    <w:rsid w:val="007845EE"/>
    <w:rsid w:val="007A14A5"/>
    <w:rsid w:val="007A26A9"/>
    <w:rsid w:val="007A40E4"/>
    <w:rsid w:val="007A59FC"/>
    <w:rsid w:val="007B0951"/>
    <w:rsid w:val="007B27FF"/>
    <w:rsid w:val="007B542F"/>
    <w:rsid w:val="007B5889"/>
    <w:rsid w:val="007B5C84"/>
    <w:rsid w:val="007B6630"/>
    <w:rsid w:val="007C249E"/>
    <w:rsid w:val="007C37AA"/>
    <w:rsid w:val="007C5B85"/>
    <w:rsid w:val="007C6482"/>
    <w:rsid w:val="007C79B6"/>
    <w:rsid w:val="007D1F47"/>
    <w:rsid w:val="007D51A1"/>
    <w:rsid w:val="007D5C31"/>
    <w:rsid w:val="007E3CE5"/>
    <w:rsid w:val="007E499D"/>
    <w:rsid w:val="007E52A3"/>
    <w:rsid w:val="007E76FD"/>
    <w:rsid w:val="007F4CC6"/>
    <w:rsid w:val="007F6051"/>
    <w:rsid w:val="007F6C45"/>
    <w:rsid w:val="00802961"/>
    <w:rsid w:val="008064B6"/>
    <w:rsid w:val="00815B74"/>
    <w:rsid w:val="00820BDC"/>
    <w:rsid w:val="00821F20"/>
    <w:rsid w:val="008243F3"/>
    <w:rsid w:val="00825147"/>
    <w:rsid w:val="00825463"/>
    <w:rsid w:val="008270F1"/>
    <w:rsid w:val="0083180C"/>
    <w:rsid w:val="00831FA2"/>
    <w:rsid w:val="00832520"/>
    <w:rsid w:val="00832A8D"/>
    <w:rsid w:val="008339E4"/>
    <w:rsid w:val="008348CA"/>
    <w:rsid w:val="00834A4A"/>
    <w:rsid w:val="00836FDB"/>
    <w:rsid w:val="00840110"/>
    <w:rsid w:val="008532BA"/>
    <w:rsid w:val="00855F2D"/>
    <w:rsid w:val="00856778"/>
    <w:rsid w:val="00857DF6"/>
    <w:rsid w:val="00860015"/>
    <w:rsid w:val="008602B6"/>
    <w:rsid w:val="00860D53"/>
    <w:rsid w:val="00864785"/>
    <w:rsid w:val="00867020"/>
    <w:rsid w:val="0086733E"/>
    <w:rsid w:val="0086779C"/>
    <w:rsid w:val="008720D0"/>
    <w:rsid w:val="00873A95"/>
    <w:rsid w:val="00874B32"/>
    <w:rsid w:val="00875588"/>
    <w:rsid w:val="00875D31"/>
    <w:rsid w:val="008761FA"/>
    <w:rsid w:val="00883D24"/>
    <w:rsid w:val="00894D73"/>
    <w:rsid w:val="008A437E"/>
    <w:rsid w:val="008B4999"/>
    <w:rsid w:val="008C05A4"/>
    <w:rsid w:val="008C279F"/>
    <w:rsid w:val="008C3496"/>
    <w:rsid w:val="008D1708"/>
    <w:rsid w:val="008D464B"/>
    <w:rsid w:val="008D730C"/>
    <w:rsid w:val="008E5334"/>
    <w:rsid w:val="008F2CEF"/>
    <w:rsid w:val="00913D05"/>
    <w:rsid w:val="009163DF"/>
    <w:rsid w:val="009166FF"/>
    <w:rsid w:val="0092158D"/>
    <w:rsid w:val="00923322"/>
    <w:rsid w:val="00923644"/>
    <w:rsid w:val="0092378F"/>
    <w:rsid w:val="00926EF5"/>
    <w:rsid w:val="00931ABB"/>
    <w:rsid w:val="00936D7B"/>
    <w:rsid w:val="00937B1E"/>
    <w:rsid w:val="00941D93"/>
    <w:rsid w:val="009439FA"/>
    <w:rsid w:val="00943AD2"/>
    <w:rsid w:val="009462EF"/>
    <w:rsid w:val="0095292A"/>
    <w:rsid w:val="0096050F"/>
    <w:rsid w:val="009645B1"/>
    <w:rsid w:val="009709DE"/>
    <w:rsid w:val="00972A07"/>
    <w:rsid w:val="009737E1"/>
    <w:rsid w:val="009759FC"/>
    <w:rsid w:val="0098406A"/>
    <w:rsid w:val="00984B04"/>
    <w:rsid w:val="00986BEC"/>
    <w:rsid w:val="009874B5"/>
    <w:rsid w:val="009959E9"/>
    <w:rsid w:val="009A21E8"/>
    <w:rsid w:val="009A230B"/>
    <w:rsid w:val="009B1279"/>
    <w:rsid w:val="009B1595"/>
    <w:rsid w:val="009B346A"/>
    <w:rsid w:val="009B6145"/>
    <w:rsid w:val="009C1A00"/>
    <w:rsid w:val="009D099C"/>
    <w:rsid w:val="009D799E"/>
    <w:rsid w:val="009E05B4"/>
    <w:rsid w:val="009E2903"/>
    <w:rsid w:val="009E3803"/>
    <w:rsid w:val="009E4E45"/>
    <w:rsid w:val="009E59C2"/>
    <w:rsid w:val="009F3DA4"/>
    <w:rsid w:val="009F6A0C"/>
    <w:rsid w:val="00A03FD5"/>
    <w:rsid w:val="00A06B1A"/>
    <w:rsid w:val="00A07058"/>
    <w:rsid w:val="00A12375"/>
    <w:rsid w:val="00A153B6"/>
    <w:rsid w:val="00A16FF2"/>
    <w:rsid w:val="00A2342A"/>
    <w:rsid w:val="00A31E2A"/>
    <w:rsid w:val="00A33DAB"/>
    <w:rsid w:val="00A35324"/>
    <w:rsid w:val="00A36CDC"/>
    <w:rsid w:val="00A40C9D"/>
    <w:rsid w:val="00A425CE"/>
    <w:rsid w:val="00A4397F"/>
    <w:rsid w:val="00A4681D"/>
    <w:rsid w:val="00A57ED2"/>
    <w:rsid w:val="00A621FD"/>
    <w:rsid w:val="00A647E8"/>
    <w:rsid w:val="00A64ED4"/>
    <w:rsid w:val="00A66156"/>
    <w:rsid w:val="00A72A9D"/>
    <w:rsid w:val="00A76014"/>
    <w:rsid w:val="00A767EF"/>
    <w:rsid w:val="00A807CB"/>
    <w:rsid w:val="00A83ED3"/>
    <w:rsid w:val="00A86B0A"/>
    <w:rsid w:val="00A95811"/>
    <w:rsid w:val="00AA0671"/>
    <w:rsid w:val="00AA1A27"/>
    <w:rsid w:val="00AA296B"/>
    <w:rsid w:val="00AA68D6"/>
    <w:rsid w:val="00AB41E7"/>
    <w:rsid w:val="00AB43F8"/>
    <w:rsid w:val="00AC6228"/>
    <w:rsid w:val="00AC70BF"/>
    <w:rsid w:val="00AD0EE1"/>
    <w:rsid w:val="00AD339D"/>
    <w:rsid w:val="00AD604A"/>
    <w:rsid w:val="00AD6D2C"/>
    <w:rsid w:val="00AD6FD1"/>
    <w:rsid w:val="00AD7F04"/>
    <w:rsid w:val="00AE45F0"/>
    <w:rsid w:val="00AE501B"/>
    <w:rsid w:val="00AE6120"/>
    <w:rsid w:val="00AE78F9"/>
    <w:rsid w:val="00AF0C1D"/>
    <w:rsid w:val="00AF47FB"/>
    <w:rsid w:val="00AF617C"/>
    <w:rsid w:val="00AF69E0"/>
    <w:rsid w:val="00AF751A"/>
    <w:rsid w:val="00B01502"/>
    <w:rsid w:val="00B16A09"/>
    <w:rsid w:val="00B2075C"/>
    <w:rsid w:val="00B22ECE"/>
    <w:rsid w:val="00B2398A"/>
    <w:rsid w:val="00B24C18"/>
    <w:rsid w:val="00B32D58"/>
    <w:rsid w:val="00B34D8D"/>
    <w:rsid w:val="00B40826"/>
    <w:rsid w:val="00B478B0"/>
    <w:rsid w:val="00B50788"/>
    <w:rsid w:val="00B50F67"/>
    <w:rsid w:val="00B5173F"/>
    <w:rsid w:val="00B51B52"/>
    <w:rsid w:val="00B5328A"/>
    <w:rsid w:val="00B70C1A"/>
    <w:rsid w:val="00B74DD7"/>
    <w:rsid w:val="00B75B2E"/>
    <w:rsid w:val="00B8296F"/>
    <w:rsid w:val="00B83C44"/>
    <w:rsid w:val="00B85863"/>
    <w:rsid w:val="00B867BC"/>
    <w:rsid w:val="00B87E4A"/>
    <w:rsid w:val="00B911BA"/>
    <w:rsid w:val="00B91EEA"/>
    <w:rsid w:val="00B92193"/>
    <w:rsid w:val="00B967C7"/>
    <w:rsid w:val="00B9705F"/>
    <w:rsid w:val="00BA0B20"/>
    <w:rsid w:val="00BA4E81"/>
    <w:rsid w:val="00BA4EDB"/>
    <w:rsid w:val="00BB6A57"/>
    <w:rsid w:val="00BD0600"/>
    <w:rsid w:val="00BE3E8A"/>
    <w:rsid w:val="00BE539A"/>
    <w:rsid w:val="00BF2068"/>
    <w:rsid w:val="00BF21F8"/>
    <w:rsid w:val="00BF4E73"/>
    <w:rsid w:val="00BF626D"/>
    <w:rsid w:val="00C00F40"/>
    <w:rsid w:val="00C013AE"/>
    <w:rsid w:val="00C075D9"/>
    <w:rsid w:val="00C1126A"/>
    <w:rsid w:val="00C1479A"/>
    <w:rsid w:val="00C15108"/>
    <w:rsid w:val="00C173BC"/>
    <w:rsid w:val="00C177CB"/>
    <w:rsid w:val="00C20529"/>
    <w:rsid w:val="00C27D85"/>
    <w:rsid w:val="00C311BA"/>
    <w:rsid w:val="00C31A88"/>
    <w:rsid w:val="00C3681B"/>
    <w:rsid w:val="00C37406"/>
    <w:rsid w:val="00C4048E"/>
    <w:rsid w:val="00C40F83"/>
    <w:rsid w:val="00C41A75"/>
    <w:rsid w:val="00C41DDB"/>
    <w:rsid w:val="00C42192"/>
    <w:rsid w:val="00C46024"/>
    <w:rsid w:val="00C46B31"/>
    <w:rsid w:val="00C50222"/>
    <w:rsid w:val="00C54173"/>
    <w:rsid w:val="00C567E5"/>
    <w:rsid w:val="00C60D2D"/>
    <w:rsid w:val="00C631E4"/>
    <w:rsid w:val="00C76515"/>
    <w:rsid w:val="00C81F60"/>
    <w:rsid w:val="00C820BC"/>
    <w:rsid w:val="00C82373"/>
    <w:rsid w:val="00C87AAB"/>
    <w:rsid w:val="00C93986"/>
    <w:rsid w:val="00C94B5F"/>
    <w:rsid w:val="00C96EFE"/>
    <w:rsid w:val="00CB18DA"/>
    <w:rsid w:val="00CB3117"/>
    <w:rsid w:val="00CB5D08"/>
    <w:rsid w:val="00CD1380"/>
    <w:rsid w:val="00CE1179"/>
    <w:rsid w:val="00CE17D6"/>
    <w:rsid w:val="00CE3183"/>
    <w:rsid w:val="00CE329C"/>
    <w:rsid w:val="00CE41CF"/>
    <w:rsid w:val="00CF094A"/>
    <w:rsid w:val="00CF1DE8"/>
    <w:rsid w:val="00D00E31"/>
    <w:rsid w:val="00D0226E"/>
    <w:rsid w:val="00D02F80"/>
    <w:rsid w:val="00D166AE"/>
    <w:rsid w:val="00D16B99"/>
    <w:rsid w:val="00D26993"/>
    <w:rsid w:val="00D27FC3"/>
    <w:rsid w:val="00D37D0F"/>
    <w:rsid w:val="00D37EFA"/>
    <w:rsid w:val="00D4146E"/>
    <w:rsid w:val="00D44C4C"/>
    <w:rsid w:val="00D45C5D"/>
    <w:rsid w:val="00D50811"/>
    <w:rsid w:val="00D50B5F"/>
    <w:rsid w:val="00D50F99"/>
    <w:rsid w:val="00D53918"/>
    <w:rsid w:val="00D61A60"/>
    <w:rsid w:val="00D6362C"/>
    <w:rsid w:val="00D63805"/>
    <w:rsid w:val="00D64883"/>
    <w:rsid w:val="00D705AC"/>
    <w:rsid w:val="00D70D0E"/>
    <w:rsid w:val="00D76636"/>
    <w:rsid w:val="00D82C39"/>
    <w:rsid w:val="00D83768"/>
    <w:rsid w:val="00D84C42"/>
    <w:rsid w:val="00D90109"/>
    <w:rsid w:val="00D97848"/>
    <w:rsid w:val="00DA2E3F"/>
    <w:rsid w:val="00DC0CCB"/>
    <w:rsid w:val="00DC17F3"/>
    <w:rsid w:val="00DC66E2"/>
    <w:rsid w:val="00DD0C77"/>
    <w:rsid w:val="00DD1A72"/>
    <w:rsid w:val="00DD7F11"/>
    <w:rsid w:val="00DE3173"/>
    <w:rsid w:val="00DE42C6"/>
    <w:rsid w:val="00DF0147"/>
    <w:rsid w:val="00DF2BFD"/>
    <w:rsid w:val="00DF3E56"/>
    <w:rsid w:val="00DF5A1B"/>
    <w:rsid w:val="00DF5AAF"/>
    <w:rsid w:val="00DF5D92"/>
    <w:rsid w:val="00DF61BD"/>
    <w:rsid w:val="00DF67EB"/>
    <w:rsid w:val="00E11901"/>
    <w:rsid w:val="00E1191F"/>
    <w:rsid w:val="00E137B1"/>
    <w:rsid w:val="00E14ACD"/>
    <w:rsid w:val="00E150C9"/>
    <w:rsid w:val="00E2214A"/>
    <w:rsid w:val="00E3196D"/>
    <w:rsid w:val="00E40CAF"/>
    <w:rsid w:val="00E4100F"/>
    <w:rsid w:val="00E435BB"/>
    <w:rsid w:val="00E50A00"/>
    <w:rsid w:val="00E50EE2"/>
    <w:rsid w:val="00E56166"/>
    <w:rsid w:val="00E56560"/>
    <w:rsid w:val="00E57079"/>
    <w:rsid w:val="00E57F26"/>
    <w:rsid w:val="00E624A7"/>
    <w:rsid w:val="00E628F6"/>
    <w:rsid w:val="00E6408B"/>
    <w:rsid w:val="00E64937"/>
    <w:rsid w:val="00E678C5"/>
    <w:rsid w:val="00E6796C"/>
    <w:rsid w:val="00E87228"/>
    <w:rsid w:val="00E87FF1"/>
    <w:rsid w:val="00E92B3A"/>
    <w:rsid w:val="00E943D1"/>
    <w:rsid w:val="00EA0945"/>
    <w:rsid w:val="00EA7F85"/>
    <w:rsid w:val="00EB01FF"/>
    <w:rsid w:val="00EB0EAC"/>
    <w:rsid w:val="00EB2CB0"/>
    <w:rsid w:val="00EB49D3"/>
    <w:rsid w:val="00EC09F8"/>
    <w:rsid w:val="00EC2C66"/>
    <w:rsid w:val="00EC4E49"/>
    <w:rsid w:val="00ED0899"/>
    <w:rsid w:val="00ED1FC2"/>
    <w:rsid w:val="00EE1816"/>
    <w:rsid w:val="00EE3840"/>
    <w:rsid w:val="00EE7542"/>
    <w:rsid w:val="00EE763A"/>
    <w:rsid w:val="00EF0652"/>
    <w:rsid w:val="00EF1B78"/>
    <w:rsid w:val="00EF40D7"/>
    <w:rsid w:val="00F00845"/>
    <w:rsid w:val="00F011BA"/>
    <w:rsid w:val="00F05B89"/>
    <w:rsid w:val="00F12EF9"/>
    <w:rsid w:val="00F13500"/>
    <w:rsid w:val="00F15D6C"/>
    <w:rsid w:val="00F1714D"/>
    <w:rsid w:val="00F2438A"/>
    <w:rsid w:val="00F26391"/>
    <w:rsid w:val="00F314D0"/>
    <w:rsid w:val="00F36163"/>
    <w:rsid w:val="00F36EDC"/>
    <w:rsid w:val="00F42843"/>
    <w:rsid w:val="00F43559"/>
    <w:rsid w:val="00F464E1"/>
    <w:rsid w:val="00F477B2"/>
    <w:rsid w:val="00F509B0"/>
    <w:rsid w:val="00F50CF5"/>
    <w:rsid w:val="00F51596"/>
    <w:rsid w:val="00F52B70"/>
    <w:rsid w:val="00F52CC2"/>
    <w:rsid w:val="00F558F5"/>
    <w:rsid w:val="00F573F0"/>
    <w:rsid w:val="00F602DB"/>
    <w:rsid w:val="00F61D14"/>
    <w:rsid w:val="00F64CD3"/>
    <w:rsid w:val="00F66264"/>
    <w:rsid w:val="00F670BA"/>
    <w:rsid w:val="00F67B22"/>
    <w:rsid w:val="00F67EC2"/>
    <w:rsid w:val="00F70269"/>
    <w:rsid w:val="00F705EF"/>
    <w:rsid w:val="00F73A8F"/>
    <w:rsid w:val="00F84CD0"/>
    <w:rsid w:val="00F872DB"/>
    <w:rsid w:val="00F91D59"/>
    <w:rsid w:val="00F94276"/>
    <w:rsid w:val="00F95692"/>
    <w:rsid w:val="00F96768"/>
    <w:rsid w:val="00F97CF5"/>
    <w:rsid w:val="00FA032D"/>
    <w:rsid w:val="00FA0FE0"/>
    <w:rsid w:val="00FA1375"/>
    <w:rsid w:val="00FA43A6"/>
    <w:rsid w:val="00FA659E"/>
    <w:rsid w:val="00FB0A2A"/>
    <w:rsid w:val="00FB2265"/>
    <w:rsid w:val="00FB47EA"/>
    <w:rsid w:val="00FC43DD"/>
    <w:rsid w:val="00FC6019"/>
    <w:rsid w:val="00FD066B"/>
    <w:rsid w:val="00FD16AA"/>
    <w:rsid w:val="00FD177F"/>
    <w:rsid w:val="00FD44EF"/>
    <w:rsid w:val="00FD7B71"/>
    <w:rsid w:val="00FE2334"/>
    <w:rsid w:val="00FE28DE"/>
    <w:rsid w:val="00FE6FCD"/>
    <w:rsid w:val="00FE7366"/>
    <w:rsid w:val="00FF15CE"/>
    <w:rsid w:val="00FF43D0"/>
    <w:rsid w:val="00FF547F"/>
    <w:rsid w:val="00FF6305"/>
    <w:rsid w:val="00FF78FD"/>
    <w:rsid w:val="02900BF0"/>
    <w:rsid w:val="03478335"/>
    <w:rsid w:val="05C7ACB2"/>
    <w:rsid w:val="0A3B314B"/>
    <w:rsid w:val="10D7EE61"/>
    <w:rsid w:val="14488148"/>
    <w:rsid w:val="1E6809DF"/>
    <w:rsid w:val="1F9E91A6"/>
    <w:rsid w:val="254E43BD"/>
    <w:rsid w:val="2A87D533"/>
    <w:rsid w:val="304E2130"/>
    <w:rsid w:val="3F882AB9"/>
    <w:rsid w:val="4590D026"/>
    <w:rsid w:val="45FE84E2"/>
    <w:rsid w:val="4D61F898"/>
    <w:rsid w:val="4E476A79"/>
    <w:rsid w:val="50FBAE97"/>
    <w:rsid w:val="563E8998"/>
    <w:rsid w:val="5C2E1FDA"/>
    <w:rsid w:val="5FC324AD"/>
    <w:rsid w:val="60D7C278"/>
    <w:rsid w:val="64BF5E2E"/>
    <w:rsid w:val="6629BB11"/>
    <w:rsid w:val="6A36EC43"/>
    <w:rsid w:val="74F27393"/>
    <w:rsid w:val="768E43F4"/>
    <w:rsid w:val="7CCFFB16"/>
    <w:rsid w:val="7FC15D40"/>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467EC"/>
  <w15:chartTrackingRefBased/>
  <w15:docId w15:val="{52EC25FD-B5EF-4FA0-BA93-EF4A543D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uk-U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80C"/>
    <w:pPr>
      <w:spacing w:after="200" w:line="276" w:lineRule="auto"/>
    </w:pPr>
    <w:rPr>
      <w:sz w:val="22"/>
      <w:szCs w:val="22"/>
      <w:lang w:val="ru-RU" w:eastAsia="ru-RU"/>
    </w:rPr>
  </w:style>
  <w:style w:type="paragraph" w:styleId="1">
    <w:name w:val="heading 1"/>
    <w:basedOn w:val="a"/>
    <w:next w:val="a"/>
    <w:link w:val="10"/>
    <w:uiPriority w:val="9"/>
    <w:qFormat/>
    <w:rsid w:val="00FD066B"/>
    <w:pPr>
      <w:keepNext/>
      <w:keepLines/>
      <w:spacing w:before="480" w:after="0"/>
      <w:outlineLvl w:val="0"/>
    </w:pPr>
    <w:rPr>
      <w:rFonts w:ascii="Cambria" w:hAnsi="Cambria"/>
      <w:b/>
      <w:bCs/>
      <w:color w:val="365F91"/>
      <w:sz w:val="28"/>
      <w:szCs w:val="28"/>
      <w:lang w:val="x-none" w:eastAsia="x-none"/>
    </w:rPr>
  </w:style>
  <w:style w:type="paragraph" w:styleId="2">
    <w:name w:val="heading 2"/>
    <w:basedOn w:val="a"/>
    <w:link w:val="20"/>
    <w:uiPriority w:val="9"/>
    <w:qFormat/>
    <w:rsid w:val="00B8296F"/>
    <w:pPr>
      <w:spacing w:before="100" w:beforeAutospacing="1" w:after="100" w:afterAutospacing="1" w:line="240" w:lineRule="auto"/>
      <w:outlineLvl w:val="1"/>
    </w:pPr>
    <w:rPr>
      <w:rFonts w:ascii="Times New Roman" w:hAnsi="Times New Roman"/>
      <w:b/>
      <w:bCs/>
      <w:sz w:val="36"/>
      <w:szCs w:val="36"/>
      <w:lang w:val="uk-UA" w:eastAsia="uk-UA"/>
    </w:rPr>
  </w:style>
  <w:style w:type="paragraph" w:styleId="3">
    <w:name w:val="heading 3"/>
    <w:basedOn w:val="a"/>
    <w:next w:val="a"/>
    <w:link w:val="30"/>
    <w:uiPriority w:val="9"/>
    <w:semiHidden/>
    <w:unhideWhenUsed/>
    <w:qFormat/>
    <w:rsid w:val="004C7CAE"/>
    <w:pPr>
      <w:keepNext/>
      <w:keepLines/>
      <w:spacing w:before="200" w:after="0"/>
      <w:outlineLvl w:val="2"/>
    </w:pPr>
    <w:rPr>
      <w:rFonts w:ascii="Cambria" w:hAnsi="Cambria"/>
      <w:b/>
      <w:b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37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937A9"/>
  </w:style>
  <w:style w:type="paragraph" w:styleId="a5">
    <w:name w:val="footer"/>
    <w:basedOn w:val="a"/>
    <w:link w:val="a6"/>
    <w:uiPriority w:val="99"/>
    <w:unhideWhenUsed/>
    <w:rsid w:val="003937A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937A9"/>
  </w:style>
  <w:style w:type="paragraph" w:styleId="a7">
    <w:name w:val="Balloon Text"/>
    <w:basedOn w:val="a"/>
    <w:link w:val="a8"/>
    <w:uiPriority w:val="99"/>
    <w:semiHidden/>
    <w:unhideWhenUsed/>
    <w:rsid w:val="00DF5A1B"/>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DF5A1B"/>
    <w:rPr>
      <w:rFonts w:ascii="Tahoma" w:hAnsi="Tahoma" w:cs="Tahoma"/>
      <w:sz w:val="16"/>
      <w:szCs w:val="16"/>
    </w:rPr>
  </w:style>
  <w:style w:type="character" w:styleId="a9">
    <w:name w:val="line number"/>
    <w:basedOn w:val="a0"/>
    <w:uiPriority w:val="99"/>
    <w:semiHidden/>
    <w:unhideWhenUsed/>
    <w:rsid w:val="00423930"/>
  </w:style>
  <w:style w:type="paragraph" w:styleId="aa">
    <w:name w:val="footnote text"/>
    <w:aliases w:val="Footnote Text Char Char"/>
    <w:basedOn w:val="a"/>
    <w:link w:val="ab"/>
    <w:uiPriority w:val="99"/>
    <w:unhideWhenUsed/>
    <w:qFormat/>
    <w:rsid w:val="002D774F"/>
    <w:pPr>
      <w:spacing w:after="0" w:line="240" w:lineRule="auto"/>
    </w:pPr>
    <w:rPr>
      <w:rFonts w:ascii="Arial" w:hAnsi="Arial"/>
      <w:b/>
      <w:bCs/>
      <w:color w:val="000000"/>
      <w:sz w:val="20"/>
      <w:szCs w:val="20"/>
      <w:lang w:val="x-none" w:eastAsia="x-none"/>
    </w:rPr>
  </w:style>
  <w:style w:type="character" w:customStyle="1" w:styleId="ab">
    <w:name w:val="Текст сноски Знак"/>
    <w:aliases w:val="Footnote Text Char Char Знак"/>
    <w:link w:val="aa"/>
    <w:uiPriority w:val="99"/>
    <w:rsid w:val="002D774F"/>
    <w:rPr>
      <w:rFonts w:ascii="Arial" w:eastAsia="Times New Roman" w:hAnsi="Arial" w:cs="Arial"/>
      <w:b/>
      <w:bCs/>
      <w:color w:val="000000"/>
      <w:sz w:val="20"/>
      <w:szCs w:val="20"/>
    </w:rPr>
  </w:style>
  <w:style w:type="character" w:styleId="ac">
    <w:name w:val="footnote reference"/>
    <w:uiPriority w:val="99"/>
    <w:unhideWhenUsed/>
    <w:rsid w:val="002D774F"/>
    <w:rPr>
      <w:vertAlign w:val="superscript"/>
    </w:rPr>
  </w:style>
  <w:style w:type="character" w:styleId="ad">
    <w:name w:val="Hyperlink"/>
    <w:uiPriority w:val="99"/>
    <w:unhideWhenUsed/>
    <w:rsid w:val="00BE539A"/>
    <w:rPr>
      <w:color w:val="0000FF"/>
      <w:u w:val="single"/>
    </w:rPr>
  </w:style>
  <w:style w:type="paragraph" w:styleId="ae">
    <w:name w:val="No Spacing"/>
    <w:uiPriority w:val="1"/>
    <w:qFormat/>
    <w:rsid w:val="003E6531"/>
    <w:rPr>
      <w:sz w:val="22"/>
      <w:szCs w:val="22"/>
      <w:lang w:val="ru-RU" w:eastAsia="ru-RU"/>
    </w:rPr>
  </w:style>
  <w:style w:type="paragraph" w:styleId="HTML">
    <w:name w:val="HTML Preformatted"/>
    <w:basedOn w:val="a"/>
    <w:link w:val="HTML0"/>
    <w:uiPriority w:val="99"/>
    <w:unhideWhenUsed/>
    <w:rsid w:val="00143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uk-UA"/>
    </w:rPr>
  </w:style>
  <w:style w:type="character" w:customStyle="1" w:styleId="HTML0">
    <w:name w:val="Стандартный HTML Знак"/>
    <w:link w:val="HTML"/>
    <w:uiPriority w:val="99"/>
    <w:rsid w:val="00143688"/>
    <w:rPr>
      <w:rFonts w:ascii="Courier New" w:eastAsia="Times New Roman" w:hAnsi="Courier New" w:cs="Times New Roman"/>
      <w:sz w:val="20"/>
      <w:szCs w:val="20"/>
      <w:lang w:eastAsia="uk-UA"/>
    </w:rPr>
  </w:style>
  <w:style w:type="paragraph" w:styleId="af">
    <w:name w:val="List Paragraph"/>
    <w:basedOn w:val="a"/>
    <w:uiPriority w:val="34"/>
    <w:qFormat/>
    <w:rsid w:val="00143688"/>
    <w:pPr>
      <w:spacing w:after="160" w:line="259" w:lineRule="auto"/>
      <w:ind w:left="720"/>
      <w:contextualSpacing/>
    </w:pPr>
    <w:rPr>
      <w:rFonts w:eastAsia="Calibri"/>
      <w:lang w:val="uk-UA" w:eastAsia="en-US"/>
    </w:rPr>
  </w:style>
  <w:style w:type="character" w:styleId="af0">
    <w:name w:val="Emphasis"/>
    <w:uiPriority w:val="20"/>
    <w:qFormat/>
    <w:rsid w:val="00143688"/>
    <w:rPr>
      <w:i/>
      <w:iCs/>
    </w:rPr>
  </w:style>
  <w:style w:type="character" w:styleId="af1">
    <w:name w:val="Strong"/>
    <w:uiPriority w:val="22"/>
    <w:qFormat/>
    <w:rsid w:val="00143688"/>
    <w:rPr>
      <w:b/>
      <w:bCs/>
    </w:rPr>
  </w:style>
  <w:style w:type="character" w:customStyle="1" w:styleId="ipnauthor">
    <w:name w:val="ipn_author"/>
    <w:basedOn w:val="a0"/>
    <w:rsid w:val="00143688"/>
  </w:style>
  <w:style w:type="character" w:customStyle="1" w:styleId="11">
    <w:name w:val="Строгий1"/>
    <w:basedOn w:val="a0"/>
    <w:rsid w:val="00143688"/>
  </w:style>
  <w:style w:type="character" w:customStyle="1" w:styleId="ipnother">
    <w:name w:val="ipn_other"/>
    <w:basedOn w:val="a0"/>
    <w:rsid w:val="00143688"/>
  </w:style>
  <w:style w:type="paragraph" w:styleId="af2">
    <w:name w:val="Plain Text"/>
    <w:basedOn w:val="a"/>
    <w:link w:val="af3"/>
    <w:uiPriority w:val="99"/>
    <w:rsid w:val="00143688"/>
    <w:pPr>
      <w:spacing w:after="0" w:line="240" w:lineRule="auto"/>
    </w:pPr>
    <w:rPr>
      <w:rFonts w:ascii="Courier New" w:hAnsi="Courier New"/>
      <w:sz w:val="20"/>
      <w:szCs w:val="20"/>
      <w:lang w:val="x-none" w:eastAsia="x-none"/>
    </w:rPr>
  </w:style>
  <w:style w:type="character" w:customStyle="1" w:styleId="af3">
    <w:name w:val="Текст Знак"/>
    <w:link w:val="af2"/>
    <w:uiPriority w:val="99"/>
    <w:rsid w:val="00143688"/>
    <w:rPr>
      <w:rFonts w:ascii="Courier New" w:eastAsia="Times New Roman" w:hAnsi="Courier New" w:cs="Times New Roman"/>
      <w:sz w:val="20"/>
      <w:szCs w:val="20"/>
    </w:rPr>
  </w:style>
  <w:style w:type="paragraph" w:styleId="af4">
    <w:name w:val="Normal (Web)"/>
    <w:basedOn w:val="a"/>
    <w:uiPriority w:val="99"/>
    <w:unhideWhenUsed/>
    <w:rsid w:val="00143688"/>
    <w:pPr>
      <w:spacing w:before="100" w:beforeAutospacing="1" w:after="100" w:afterAutospacing="1" w:line="240" w:lineRule="auto"/>
    </w:pPr>
    <w:rPr>
      <w:rFonts w:ascii="Times New Roman" w:hAnsi="Times New Roman"/>
      <w:sz w:val="24"/>
      <w:szCs w:val="24"/>
      <w:lang w:val="uk-UA" w:eastAsia="uk-UA"/>
    </w:rPr>
  </w:style>
  <w:style w:type="character" w:customStyle="1" w:styleId="20">
    <w:name w:val="Заголовок 2 Знак"/>
    <w:link w:val="2"/>
    <w:uiPriority w:val="9"/>
    <w:rsid w:val="00B8296F"/>
    <w:rPr>
      <w:rFonts w:ascii="Times New Roman" w:eastAsia="Times New Roman" w:hAnsi="Times New Roman" w:cs="Times New Roman"/>
      <w:b/>
      <w:bCs/>
      <w:sz w:val="36"/>
      <w:szCs w:val="36"/>
      <w:lang w:val="uk-UA" w:eastAsia="uk-UA"/>
    </w:rPr>
  </w:style>
  <w:style w:type="character" w:customStyle="1" w:styleId="21">
    <w:name w:val="Основной текст (2)_"/>
    <w:link w:val="22"/>
    <w:locked/>
    <w:rsid w:val="00B8296F"/>
    <w:rPr>
      <w:rFonts w:eastAsia="Times New Roman" w:cs="Times New Roman"/>
      <w:sz w:val="18"/>
      <w:szCs w:val="18"/>
    </w:rPr>
  </w:style>
  <w:style w:type="paragraph" w:customStyle="1" w:styleId="22">
    <w:name w:val="Основной текст (2)"/>
    <w:basedOn w:val="a"/>
    <w:link w:val="21"/>
    <w:rsid w:val="00B8296F"/>
    <w:pPr>
      <w:widowControl w:val="0"/>
      <w:spacing w:after="0" w:line="240" w:lineRule="atLeast"/>
      <w:ind w:hanging="340"/>
    </w:pPr>
    <w:rPr>
      <w:sz w:val="18"/>
      <w:szCs w:val="18"/>
      <w:lang w:val="x-none" w:eastAsia="x-none"/>
    </w:rPr>
  </w:style>
  <w:style w:type="character" w:customStyle="1" w:styleId="af5">
    <w:name w:val="Основной текст с отступом Знак"/>
    <w:link w:val="af6"/>
    <w:uiPriority w:val="99"/>
    <w:semiHidden/>
    <w:rsid w:val="00B8296F"/>
    <w:rPr>
      <w:rFonts w:ascii="Times New Roman" w:eastAsia="Times New Roman" w:hAnsi="Times New Roman" w:cs="Times New Roman"/>
      <w:sz w:val="24"/>
      <w:szCs w:val="24"/>
    </w:rPr>
  </w:style>
  <w:style w:type="paragraph" w:styleId="af6">
    <w:name w:val="Body Text Indent"/>
    <w:basedOn w:val="a"/>
    <w:link w:val="af5"/>
    <w:uiPriority w:val="99"/>
    <w:semiHidden/>
    <w:unhideWhenUsed/>
    <w:rsid w:val="00B8296F"/>
    <w:pPr>
      <w:spacing w:after="120"/>
      <w:ind w:left="283"/>
    </w:pPr>
    <w:rPr>
      <w:rFonts w:ascii="Times New Roman" w:hAnsi="Times New Roman"/>
      <w:sz w:val="24"/>
      <w:szCs w:val="24"/>
      <w:lang w:val="x-none" w:eastAsia="x-none"/>
    </w:rPr>
  </w:style>
  <w:style w:type="character" w:customStyle="1" w:styleId="10">
    <w:name w:val="Заголовок 1 Знак"/>
    <w:link w:val="1"/>
    <w:uiPriority w:val="9"/>
    <w:rsid w:val="00FD066B"/>
    <w:rPr>
      <w:rFonts w:ascii="Cambria" w:eastAsia="Times New Roman" w:hAnsi="Cambria" w:cs="Times New Roman"/>
      <w:b/>
      <w:bCs/>
      <w:color w:val="365F91"/>
      <w:sz w:val="28"/>
      <w:szCs w:val="28"/>
    </w:rPr>
  </w:style>
  <w:style w:type="table" w:styleId="af7">
    <w:name w:val="Table Grid"/>
    <w:basedOn w:val="a1"/>
    <w:uiPriority w:val="39"/>
    <w:rsid w:val="00B91EEA"/>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ribdegrees">
    <w:name w:val="contribdegrees"/>
    <w:basedOn w:val="a0"/>
    <w:rsid w:val="003C0C3F"/>
  </w:style>
  <w:style w:type="character" w:customStyle="1" w:styleId="viiyi">
    <w:name w:val="viiyi"/>
    <w:rsid w:val="003C0C3F"/>
  </w:style>
  <w:style w:type="character" w:customStyle="1" w:styleId="jlqj4b">
    <w:name w:val="jlqj4b"/>
    <w:rsid w:val="003C0C3F"/>
  </w:style>
  <w:style w:type="paragraph" w:customStyle="1" w:styleId="Default">
    <w:name w:val="Default"/>
    <w:qFormat/>
    <w:rsid w:val="00362BE3"/>
    <w:rPr>
      <w:rFonts w:ascii="Times New Roman" w:eastAsia="Calibri" w:hAnsi="Times New Roman"/>
      <w:color w:val="000000"/>
      <w:sz w:val="24"/>
      <w:szCs w:val="24"/>
      <w:lang w:eastAsia="zh-CN"/>
    </w:rPr>
  </w:style>
  <w:style w:type="character" w:styleId="af8">
    <w:name w:val="FollowedHyperlink"/>
    <w:uiPriority w:val="99"/>
    <w:semiHidden/>
    <w:unhideWhenUsed/>
    <w:rsid w:val="00A72A9D"/>
    <w:rPr>
      <w:color w:val="800080"/>
      <w:u w:val="single"/>
    </w:rPr>
  </w:style>
  <w:style w:type="character" w:customStyle="1" w:styleId="rvts23">
    <w:name w:val="rvts23"/>
    <w:basedOn w:val="a0"/>
    <w:rsid w:val="00E2214A"/>
  </w:style>
  <w:style w:type="character" w:customStyle="1" w:styleId="dat0">
    <w:name w:val="dat0"/>
    <w:basedOn w:val="a0"/>
    <w:rsid w:val="00E2214A"/>
  </w:style>
  <w:style w:type="character" w:customStyle="1" w:styleId="rvts44">
    <w:name w:val="rvts44"/>
    <w:basedOn w:val="a0"/>
    <w:rsid w:val="00E2214A"/>
  </w:style>
  <w:style w:type="character" w:customStyle="1" w:styleId="30">
    <w:name w:val="Заголовок 3 Знак"/>
    <w:link w:val="3"/>
    <w:uiPriority w:val="9"/>
    <w:semiHidden/>
    <w:rsid w:val="004C7CAE"/>
    <w:rPr>
      <w:rFonts w:ascii="Cambria" w:eastAsia="Times New Roman" w:hAnsi="Cambria" w:cs="Times New Roman"/>
      <w:b/>
      <w:bCs/>
      <w:color w:val="4F81BD"/>
    </w:rPr>
  </w:style>
  <w:style w:type="character" w:customStyle="1" w:styleId="y2iqfc">
    <w:name w:val="y2iqfc"/>
    <w:basedOn w:val="a0"/>
    <w:rsid w:val="005C0424"/>
  </w:style>
  <w:style w:type="character" w:customStyle="1" w:styleId="fontstyle01">
    <w:name w:val="fontstyle01"/>
    <w:rsid w:val="006A15B4"/>
    <w:rPr>
      <w:rFonts w:ascii="Carlito" w:hAnsi="Carlito" w:hint="default"/>
      <w:b w:val="0"/>
      <w:bCs w:val="0"/>
      <w:i w:val="0"/>
      <w:iCs w:val="0"/>
      <w:color w:val="000000"/>
      <w:sz w:val="24"/>
      <w:szCs w:val="24"/>
    </w:rPr>
  </w:style>
  <w:style w:type="character" w:styleId="HTML1">
    <w:name w:val="HTML Cite"/>
    <w:uiPriority w:val="99"/>
    <w:semiHidden/>
    <w:unhideWhenUsed/>
    <w:rsid w:val="006A15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resource.history.org.ua/publ/xxx_2008_13_13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space.nbuv.gov.ua/handle/123456789/100229"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yberleninka.ru/article/n/proshu-razobrat-eto-pismo-i-ustranit-odnostoronnie-vzglyady-na-rabochih-a-inache-ya-budu-vynuzhden-napisat-v-tsk-nashey-partii-pisma-vo-vlast-v"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n.shipik@mdu.in.ua"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37C0C-187C-438F-ABC1-FCEB5F0C0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6347</Words>
  <Characters>36178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SKHID (EAST)</vt:lpstr>
    </vt:vector>
  </TitlesOfParts>
  <Company>Reanimator Extreme Edition</Company>
  <LinksUpToDate>false</LinksUpToDate>
  <CharactersWithSpaces>42441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SKHID (EAST)</dc:title>
  <dc:subject>2023, Vol.4, Issue 1, 51-56</dc:subject>
  <dc:creator>https://doi.og/10.21847/2411-3093.2023.4(1).277026</dc:creator>
  <cp:keywords/>
  <cp:lastModifiedBy>Galina</cp:lastModifiedBy>
  <cp:revision>3</cp:revision>
  <cp:lastPrinted>2023-04-01T05:10:00Z</cp:lastPrinted>
  <dcterms:created xsi:type="dcterms:W3CDTF">2023-08-27T06:33:00Z</dcterms:created>
  <dcterms:modified xsi:type="dcterms:W3CDTF">2023-08-27T07:42:00Z</dcterms:modified>
</cp:coreProperties>
</file>